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68433" w14:textId="77777777" w:rsidR="00AE34A8" w:rsidRPr="000A0635" w:rsidRDefault="00AE34A8" w:rsidP="00AE34A8">
      <w:pPr>
        <w:pStyle w:val="Balk6"/>
      </w:pPr>
      <w:bookmarkStart w:id="0" w:name="_Toc121998393"/>
      <w:r w:rsidRPr="00173BE6">
        <w:t>ÖZGEÇMİŞ</w:t>
      </w:r>
      <w:bookmarkEnd w:id="0"/>
    </w:p>
    <w:p w14:paraId="6B2A41E3" w14:textId="77777777" w:rsidR="00AE34A8" w:rsidRPr="00D028E0" w:rsidRDefault="00AE34A8" w:rsidP="00AE34A8">
      <w:pPr>
        <w:spacing w:after="0"/>
        <w:ind w:firstLine="0"/>
        <w:rPr>
          <w:b/>
        </w:rPr>
      </w:pPr>
      <w:r w:rsidRPr="00D028E0">
        <w:rPr>
          <w:b/>
        </w:rPr>
        <w:t>I- Bireysel Bilgiler</w:t>
      </w:r>
    </w:p>
    <w:p w14:paraId="4F2E857E" w14:textId="77777777" w:rsidR="00AE34A8" w:rsidRPr="003B2E8D" w:rsidRDefault="00AE34A8" w:rsidP="00AE34A8">
      <w:pPr>
        <w:tabs>
          <w:tab w:val="left" w:pos="3686"/>
        </w:tabs>
        <w:spacing w:after="0"/>
      </w:pPr>
      <w:r w:rsidRPr="003B2E8D">
        <w:t>Adı</w:t>
      </w:r>
      <w:r>
        <w:tab/>
        <w:t xml:space="preserve"> Zeynep Elif</w:t>
      </w:r>
    </w:p>
    <w:p w14:paraId="46C41F7F" w14:textId="77777777" w:rsidR="00AE34A8" w:rsidRPr="003B2E8D" w:rsidRDefault="00AE34A8" w:rsidP="00AE34A8">
      <w:pPr>
        <w:tabs>
          <w:tab w:val="left" w:pos="3686"/>
        </w:tabs>
        <w:spacing w:after="0"/>
      </w:pPr>
      <w:r w:rsidRPr="003B2E8D">
        <w:t>Soyadı</w:t>
      </w:r>
      <w:r>
        <w:tab/>
        <w:t xml:space="preserve"> YEŞİLYURT</w:t>
      </w:r>
    </w:p>
    <w:p w14:paraId="6CF9141D" w14:textId="77777777" w:rsidR="00AE34A8" w:rsidRPr="003B2E8D" w:rsidRDefault="00AE34A8" w:rsidP="00AE34A8">
      <w:pPr>
        <w:tabs>
          <w:tab w:val="left" w:pos="3686"/>
        </w:tabs>
        <w:spacing w:after="0"/>
      </w:pPr>
      <w:r w:rsidRPr="003B2E8D">
        <w:t>Doğum yeri ve tarihi</w:t>
      </w:r>
      <w:r>
        <w:tab/>
        <w:t xml:space="preserve"> </w:t>
      </w:r>
      <w:r w:rsidRPr="003B2E8D">
        <w:t>A</w:t>
      </w:r>
      <w:r>
        <w:t>ltındağ</w:t>
      </w:r>
      <w:r w:rsidRPr="003B2E8D">
        <w:t>,</w:t>
      </w:r>
      <w:r>
        <w:t xml:space="preserve"> </w:t>
      </w:r>
      <w:r w:rsidRPr="003B2E8D">
        <w:t>199</w:t>
      </w:r>
      <w:r>
        <w:t>2</w:t>
      </w:r>
    </w:p>
    <w:p w14:paraId="2A859998" w14:textId="77777777" w:rsidR="00AE34A8" w:rsidRPr="003B2E8D" w:rsidRDefault="00AE34A8" w:rsidP="00AE34A8">
      <w:pPr>
        <w:tabs>
          <w:tab w:val="left" w:pos="3686"/>
        </w:tabs>
        <w:spacing w:after="0"/>
      </w:pPr>
      <w:r w:rsidRPr="003B2E8D">
        <w:t>Uyruğu</w:t>
      </w:r>
      <w:r>
        <w:tab/>
        <w:t xml:space="preserve"> </w:t>
      </w:r>
      <w:r w:rsidRPr="003B2E8D">
        <w:t>T.C.</w:t>
      </w:r>
    </w:p>
    <w:p w14:paraId="626215D6" w14:textId="77777777" w:rsidR="00AE34A8" w:rsidRPr="003B2E8D" w:rsidRDefault="00AE34A8" w:rsidP="00AE34A8">
      <w:pPr>
        <w:tabs>
          <w:tab w:val="left" w:pos="3686"/>
        </w:tabs>
        <w:spacing w:after="0"/>
      </w:pPr>
      <w:r w:rsidRPr="003B2E8D">
        <w:t>Medeni durumu</w:t>
      </w:r>
      <w:r>
        <w:tab/>
        <w:t xml:space="preserve"> </w:t>
      </w:r>
      <w:r w:rsidRPr="003B2E8D">
        <w:t>Bekar</w:t>
      </w:r>
    </w:p>
    <w:p w14:paraId="67ECA6BB" w14:textId="77777777" w:rsidR="00AE34A8" w:rsidRPr="003B2E8D" w:rsidRDefault="00AE34A8" w:rsidP="00AE34A8">
      <w:pPr>
        <w:tabs>
          <w:tab w:val="left" w:pos="3686"/>
        </w:tabs>
        <w:spacing w:after="0"/>
      </w:pPr>
      <w:r w:rsidRPr="003B2E8D">
        <w:t>İletişim adresi ve telefonu</w:t>
      </w:r>
      <w:r>
        <w:tab/>
        <w:t xml:space="preserve"> </w:t>
      </w:r>
      <w:proofErr w:type="spellStart"/>
      <w:r>
        <w:t>Esertepe</w:t>
      </w:r>
      <w:proofErr w:type="spellEnd"/>
      <w:r w:rsidRPr="003B2E8D">
        <w:t xml:space="preserve"> Mah.</w:t>
      </w:r>
      <w:r>
        <w:t xml:space="preserve"> </w:t>
      </w:r>
      <w:r w:rsidRPr="003B2E8D">
        <w:t>2</w:t>
      </w:r>
      <w:r>
        <w:t>43.</w:t>
      </w:r>
      <w:r w:rsidRPr="003B2E8D">
        <w:t xml:space="preserve"> </w:t>
      </w:r>
      <w:r>
        <w:t>Cad.</w:t>
      </w:r>
      <w:r w:rsidRPr="003B2E8D">
        <w:t xml:space="preserve"> </w:t>
      </w:r>
      <w:r>
        <w:t>20/9 Etlik</w:t>
      </w:r>
      <w:r w:rsidRPr="003B2E8D">
        <w:t xml:space="preserve"> </w:t>
      </w:r>
    </w:p>
    <w:p w14:paraId="7CC534AA" w14:textId="77777777" w:rsidR="00AE34A8" w:rsidRPr="003B2E8D" w:rsidRDefault="00AE34A8" w:rsidP="00AE34A8">
      <w:pPr>
        <w:tabs>
          <w:tab w:val="left" w:pos="3686"/>
        </w:tabs>
        <w:spacing w:after="0"/>
      </w:pPr>
      <w:r>
        <w:tab/>
        <w:t xml:space="preserve"> </w:t>
      </w:r>
      <w:r w:rsidRPr="003B2E8D">
        <w:t>ANKARA</w:t>
      </w:r>
    </w:p>
    <w:p w14:paraId="34824AB4" w14:textId="77777777" w:rsidR="00AE34A8" w:rsidRPr="003B2E8D" w:rsidRDefault="00AE34A8" w:rsidP="00AE34A8">
      <w:pPr>
        <w:tabs>
          <w:tab w:val="left" w:pos="3686"/>
        </w:tabs>
        <w:spacing w:after="360"/>
      </w:pPr>
      <w:r>
        <w:tab/>
        <w:t xml:space="preserve"> </w:t>
      </w:r>
      <w:r w:rsidRPr="003B2E8D">
        <w:t>+90</w:t>
      </w:r>
      <w:r>
        <w:t>5544345523</w:t>
      </w:r>
    </w:p>
    <w:p w14:paraId="0578B96E" w14:textId="748DC7AD" w:rsidR="00AE34A8" w:rsidRDefault="00AE34A8" w:rsidP="00AE34A8">
      <w:pPr>
        <w:spacing w:after="0"/>
        <w:ind w:firstLine="0"/>
        <w:rPr>
          <w:b/>
        </w:rPr>
      </w:pPr>
      <w:r>
        <w:rPr>
          <w:b/>
        </w:rPr>
        <w:t>II- Eğitimi</w:t>
      </w:r>
    </w:p>
    <w:p w14:paraId="7E3236EC" w14:textId="65CA1180" w:rsidR="001F1E13" w:rsidRPr="001F1E13" w:rsidRDefault="001F1E13" w:rsidP="00071CA7">
      <w:pPr>
        <w:spacing w:after="0"/>
        <w:ind w:left="567" w:firstLine="0"/>
      </w:pPr>
      <w:r w:rsidRPr="00CB043E">
        <w:t>(20</w:t>
      </w:r>
      <w:r>
        <w:t>16</w:t>
      </w:r>
      <w:r w:rsidRPr="00CB043E">
        <w:t>-</w:t>
      </w:r>
      <w:r w:rsidR="005A53EF">
        <w:t>2023</w:t>
      </w:r>
      <w:r w:rsidR="00071CA7">
        <w:t>)</w:t>
      </w:r>
      <w:r w:rsidR="006F28E0">
        <w:t xml:space="preserve"> </w:t>
      </w:r>
      <w:r w:rsidRPr="001F1E13">
        <w:t>Ankara Üniversitesi, Sağlık Bilimleri Enstitüsü, Farmakoloji (</w:t>
      </w:r>
      <w:proofErr w:type="spellStart"/>
      <w:r w:rsidRPr="001F1E13">
        <w:t>Dr</w:t>
      </w:r>
      <w:proofErr w:type="spellEnd"/>
      <w:r w:rsidRPr="001F1E13">
        <w:t>) (Eczacılık)</w:t>
      </w:r>
    </w:p>
    <w:p w14:paraId="036E62DE" w14:textId="77777777" w:rsidR="00AE34A8" w:rsidRDefault="00AE34A8" w:rsidP="00AE34A8">
      <w:pPr>
        <w:spacing w:after="0"/>
      </w:pPr>
      <w:r w:rsidRPr="00CB043E">
        <w:t>(20</w:t>
      </w:r>
      <w:r>
        <w:t>11</w:t>
      </w:r>
      <w:r w:rsidRPr="00CB043E">
        <w:t>-201</w:t>
      </w:r>
      <w:r>
        <w:t>6</w:t>
      </w:r>
      <w:r w:rsidRPr="00CB043E">
        <w:t xml:space="preserve">) </w:t>
      </w:r>
      <w:r>
        <w:tab/>
        <w:t>Ankara</w:t>
      </w:r>
      <w:r w:rsidRPr="00CB043E">
        <w:t xml:space="preserve"> Üniversitesi Eczacılık Fakültesi </w:t>
      </w:r>
    </w:p>
    <w:p w14:paraId="3CD39113" w14:textId="77777777" w:rsidR="00AE34A8" w:rsidRDefault="00AE34A8" w:rsidP="00AE34A8">
      <w:pPr>
        <w:spacing w:after="0"/>
      </w:pPr>
      <w:r>
        <w:t>(2010-2011)</w:t>
      </w:r>
      <w:r>
        <w:tab/>
        <w:t xml:space="preserve">Ankara Üniversitesi Yabancı Diller Yüksek Okulu, Hazırlık </w:t>
      </w:r>
    </w:p>
    <w:p w14:paraId="1B71691C" w14:textId="77777777" w:rsidR="00AE34A8" w:rsidRDefault="00AE34A8" w:rsidP="00AE34A8">
      <w:pPr>
        <w:spacing w:after="0"/>
      </w:pPr>
      <w:r>
        <w:t>(2006-2010)</w:t>
      </w:r>
      <w:r>
        <w:tab/>
        <w:t xml:space="preserve">Ankara Atatürk Lisesi </w:t>
      </w:r>
    </w:p>
    <w:p w14:paraId="68DA1D87" w14:textId="77777777" w:rsidR="00AE34A8" w:rsidRDefault="00AE34A8" w:rsidP="00AE34A8">
      <w:r>
        <w:t xml:space="preserve">Yabancı dili: </w:t>
      </w:r>
      <w:r w:rsidRPr="00CB043E">
        <w:t>İngilizce</w:t>
      </w:r>
    </w:p>
    <w:p w14:paraId="12ABB364" w14:textId="77777777" w:rsidR="00AE34A8" w:rsidRDefault="00AE34A8" w:rsidP="00AE34A8">
      <w:pPr>
        <w:spacing w:after="0"/>
        <w:ind w:firstLine="0"/>
        <w:rPr>
          <w:b/>
        </w:rPr>
      </w:pPr>
      <w:r>
        <w:rPr>
          <w:b/>
        </w:rPr>
        <w:t xml:space="preserve">III- </w:t>
      </w:r>
      <w:proofErr w:type="spellStart"/>
      <w:r>
        <w:rPr>
          <w:b/>
        </w:rPr>
        <w:t>Ünvanları</w:t>
      </w:r>
      <w:proofErr w:type="spellEnd"/>
    </w:p>
    <w:p w14:paraId="600DB3A8" w14:textId="77777777" w:rsidR="00AE34A8" w:rsidRDefault="00AE34A8" w:rsidP="00AE34A8">
      <w:r>
        <w:t>Araştırma Görevlisi</w:t>
      </w:r>
    </w:p>
    <w:p w14:paraId="08B213F1" w14:textId="77777777" w:rsidR="00AE34A8" w:rsidRDefault="00AE34A8" w:rsidP="00AE34A8">
      <w:pPr>
        <w:spacing w:after="0"/>
        <w:ind w:firstLine="0"/>
        <w:rPr>
          <w:b/>
        </w:rPr>
      </w:pPr>
      <w:r>
        <w:rPr>
          <w:b/>
        </w:rPr>
        <w:t>IV- Mesleki deneyimi</w:t>
      </w:r>
    </w:p>
    <w:p w14:paraId="32B3CB36" w14:textId="77777777" w:rsidR="00AE34A8" w:rsidRPr="00CB043E" w:rsidRDefault="00AE34A8" w:rsidP="00AE34A8">
      <w:pPr>
        <w:ind w:left="2835" w:hanging="2268"/>
      </w:pPr>
      <w:r>
        <w:t>(2021- devam ediyor)</w:t>
      </w:r>
      <w:r>
        <w:tab/>
        <w:t xml:space="preserve">Araştırma Görevlisi, Gazi Üniversitesi Eczacılık Fakültesi Farmakoloji Anabilim Dalı </w:t>
      </w:r>
    </w:p>
    <w:p w14:paraId="3687951C" w14:textId="77777777" w:rsidR="00AE34A8" w:rsidRDefault="00AE34A8" w:rsidP="00AE34A8">
      <w:pPr>
        <w:spacing w:after="0"/>
        <w:ind w:firstLine="0"/>
        <w:rPr>
          <w:b/>
        </w:rPr>
      </w:pPr>
      <w:r>
        <w:rPr>
          <w:b/>
        </w:rPr>
        <w:t>V- Üye olduğu bilimsel kuruluşlar</w:t>
      </w:r>
    </w:p>
    <w:p w14:paraId="0A701962" w14:textId="77777777" w:rsidR="00AE34A8" w:rsidRDefault="00AE34A8" w:rsidP="00AE34A8">
      <w:pPr>
        <w:spacing w:after="360"/>
        <w:rPr>
          <w:b/>
        </w:rPr>
      </w:pPr>
      <w:r>
        <w:t xml:space="preserve">British </w:t>
      </w:r>
      <w:proofErr w:type="spellStart"/>
      <w:r>
        <w:t>Pharmacological</w:t>
      </w:r>
      <w:proofErr w:type="spellEnd"/>
      <w:r>
        <w:t xml:space="preserve"> </w:t>
      </w:r>
      <w:proofErr w:type="spellStart"/>
      <w:r>
        <w:t>Society</w:t>
      </w:r>
      <w:proofErr w:type="spellEnd"/>
    </w:p>
    <w:p w14:paraId="098A7FA6" w14:textId="77777777" w:rsidR="00AE34A8" w:rsidRDefault="00AE34A8" w:rsidP="00AE34A8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br w:type="page"/>
      </w:r>
    </w:p>
    <w:p w14:paraId="214FBBE1" w14:textId="77777777" w:rsidR="00AE34A8" w:rsidRDefault="00AE34A8" w:rsidP="00AE34A8">
      <w:pPr>
        <w:spacing w:after="360"/>
        <w:ind w:firstLine="0"/>
        <w:rPr>
          <w:b/>
        </w:rPr>
      </w:pPr>
      <w:r>
        <w:rPr>
          <w:b/>
        </w:rPr>
        <w:lastRenderedPageBreak/>
        <w:t>VI- Bilimsel İlgi Alanları</w:t>
      </w:r>
    </w:p>
    <w:p w14:paraId="0AE75F8A" w14:textId="77777777" w:rsidR="00AE34A8" w:rsidRPr="00176349" w:rsidRDefault="00AE34A8" w:rsidP="00AE34A8">
      <w:pPr>
        <w:spacing w:after="0"/>
      </w:pPr>
      <w:r w:rsidRPr="00176349">
        <w:t>Yayınları</w:t>
      </w:r>
    </w:p>
    <w:p w14:paraId="6948D878" w14:textId="77777777" w:rsidR="00AE34A8" w:rsidRDefault="00AE34A8" w:rsidP="00AE34A8">
      <w:pPr>
        <w:spacing w:before="480" w:after="240"/>
        <w:rPr>
          <w:iCs/>
          <w:u w:val="single"/>
        </w:rPr>
      </w:pPr>
      <w:r w:rsidRPr="00F101C8">
        <w:rPr>
          <w:iCs/>
          <w:u w:val="single"/>
        </w:rPr>
        <w:t>Makaleler (Uluslararası)</w:t>
      </w:r>
    </w:p>
    <w:p w14:paraId="2AA55B4C" w14:textId="77777777" w:rsidR="00AE34A8" w:rsidRDefault="00AE34A8" w:rsidP="00AE34A8">
      <w:pPr>
        <w:spacing w:after="0"/>
        <w:ind w:firstLine="0"/>
        <w:rPr>
          <w:iCs/>
          <w:u w:val="single"/>
        </w:rPr>
      </w:pPr>
    </w:p>
    <w:p w14:paraId="24AC3513" w14:textId="77777777" w:rsidR="00AE34A8" w:rsidRDefault="00AE34A8" w:rsidP="00AE34A8">
      <w:pPr>
        <w:spacing w:after="360" w:line="240" w:lineRule="auto"/>
        <w:ind w:left="567" w:firstLine="0"/>
      </w:pPr>
      <w:proofErr w:type="spellStart"/>
      <w:r w:rsidRPr="00504814">
        <w:rPr>
          <w:u w:val="single"/>
        </w:rPr>
        <w:t>Yesilyurt</w:t>
      </w:r>
      <w:proofErr w:type="spellEnd"/>
      <w:r w:rsidRPr="00504814">
        <w:rPr>
          <w:u w:val="single"/>
        </w:rPr>
        <w:t xml:space="preserve"> ZE</w:t>
      </w:r>
      <w:r>
        <w:t xml:space="preserve">, </w:t>
      </w:r>
      <w:proofErr w:type="spellStart"/>
      <w:r>
        <w:t>Matthes</w:t>
      </w:r>
      <w:proofErr w:type="spellEnd"/>
      <w:r>
        <w:t xml:space="preserve"> J, </w:t>
      </w:r>
      <w:proofErr w:type="spellStart"/>
      <w:r>
        <w:t>Hintermann</w:t>
      </w:r>
      <w:proofErr w:type="spellEnd"/>
      <w:r>
        <w:t xml:space="preserve"> E, </w:t>
      </w:r>
      <w:proofErr w:type="spellStart"/>
      <w:r>
        <w:t>Castaneda</w:t>
      </w:r>
      <w:proofErr w:type="spellEnd"/>
      <w:r>
        <w:t xml:space="preserve"> TR, </w:t>
      </w:r>
      <w:proofErr w:type="spellStart"/>
      <w:r>
        <w:t>Elvert</w:t>
      </w:r>
      <w:proofErr w:type="spellEnd"/>
      <w:r>
        <w:t xml:space="preserve"> R, </w:t>
      </w:r>
      <w:proofErr w:type="spellStart"/>
      <w:r>
        <w:t>Beltran-Ornelas</w:t>
      </w:r>
      <w:proofErr w:type="spellEnd"/>
      <w:r>
        <w:t xml:space="preserve"> JH, </w:t>
      </w:r>
      <w:proofErr w:type="spellStart"/>
      <w:r>
        <w:t>Silva-Velasco</w:t>
      </w:r>
      <w:proofErr w:type="spellEnd"/>
      <w:r>
        <w:t xml:space="preserve"> DL, </w:t>
      </w:r>
      <w:proofErr w:type="spellStart"/>
      <w:r>
        <w:t>Xia</w:t>
      </w:r>
      <w:proofErr w:type="spellEnd"/>
      <w:r>
        <w:t xml:space="preserve"> N, </w:t>
      </w:r>
      <w:proofErr w:type="spellStart"/>
      <w:r>
        <w:t>Kannt</w:t>
      </w:r>
      <w:proofErr w:type="spellEnd"/>
      <w:r>
        <w:t xml:space="preserve"> A, </w:t>
      </w:r>
      <w:proofErr w:type="spellStart"/>
      <w:r>
        <w:t>Christen</w:t>
      </w:r>
      <w:proofErr w:type="spellEnd"/>
      <w:r>
        <w:t xml:space="preserve"> U, </w:t>
      </w:r>
      <w:proofErr w:type="spellStart"/>
      <w:r>
        <w:t>Centurion</w:t>
      </w:r>
      <w:proofErr w:type="spellEnd"/>
      <w:r>
        <w:t xml:space="preserve"> D, </w:t>
      </w:r>
      <w:proofErr w:type="spellStart"/>
      <w:r>
        <w:t>Li</w:t>
      </w:r>
      <w:proofErr w:type="spellEnd"/>
      <w:r>
        <w:t xml:space="preserve"> H, </w:t>
      </w:r>
      <w:proofErr w:type="spellStart"/>
      <w:r>
        <w:t>Pautz</w:t>
      </w:r>
      <w:proofErr w:type="spellEnd"/>
      <w:r>
        <w:t xml:space="preserve"> A, </w:t>
      </w:r>
      <w:proofErr w:type="spellStart"/>
      <w:r>
        <w:t>Arioglu-Inan</w:t>
      </w:r>
      <w:proofErr w:type="spellEnd"/>
      <w:r>
        <w:t xml:space="preserve"> E, </w:t>
      </w:r>
      <w:proofErr w:type="spellStart"/>
      <w:r>
        <w:t>Michel</w:t>
      </w:r>
      <w:proofErr w:type="spellEnd"/>
      <w:r>
        <w:t xml:space="preserve"> MC. </w:t>
      </w:r>
      <w:r w:rsidRPr="00B61992">
        <w:t xml:space="preserve">Analysis of 16 </w:t>
      </w:r>
      <w:proofErr w:type="spellStart"/>
      <w:r w:rsidRPr="00B61992">
        <w:t>studies</w:t>
      </w:r>
      <w:proofErr w:type="spellEnd"/>
      <w:r w:rsidRPr="00B61992">
        <w:t xml:space="preserve"> in nine </w:t>
      </w:r>
      <w:proofErr w:type="spellStart"/>
      <w:r w:rsidRPr="00B61992">
        <w:t>rodent</w:t>
      </w:r>
      <w:proofErr w:type="spellEnd"/>
      <w:r w:rsidRPr="00B61992">
        <w:t xml:space="preserve"> </w:t>
      </w:r>
      <w:proofErr w:type="spellStart"/>
      <w:r w:rsidRPr="00B61992">
        <w:t>models</w:t>
      </w:r>
      <w:proofErr w:type="spellEnd"/>
      <w:r w:rsidRPr="00B61992">
        <w:t xml:space="preserve"> </w:t>
      </w:r>
      <w:proofErr w:type="spellStart"/>
      <w:r w:rsidRPr="00B61992">
        <w:t>does</w:t>
      </w:r>
      <w:proofErr w:type="spellEnd"/>
      <w:r w:rsidRPr="00B61992">
        <w:t xml:space="preserve"> not </w:t>
      </w:r>
      <w:proofErr w:type="spellStart"/>
      <w:r w:rsidRPr="00B61992">
        <w:t>support</w:t>
      </w:r>
      <w:proofErr w:type="spellEnd"/>
      <w:r w:rsidRPr="00B61992">
        <w:t xml:space="preserve"> </w:t>
      </w:r>
      <w:proofErr w:type="spellStart"/>
      <w:r w:rsidRPr="00B61992">
        <w:t>the</w:t>
      </w:r>
      <w:proofErr w:type="spellEnd"/>
      <w:r w:rsidRPr="00B61992">
        <w:t xml:space="preserve"> </w:t>
      </w:r>
      <w:proofErr w:type="spellStart"/>
      <w:r w:rsidRPr="00B61992">
        <w:t>hypothesis</w:t>
      </w:r>
      <w:proofErr w:type="spellEnd"/>
      <w:r w:rsidRPr="00B61992">
        <w:t xml:space="preserve"> </w:t>
      </w:r>
      <w:proofErr w:type="spellStart"/>
      <w:r w:rsidRPr="00B61992">
        <w:t>that</w:t>
      </w:r>
      <w:proofErr w:type="spellEnd"/>
      <w:r w:rsidRPr="00B61992">
        <w:t xml:space="preserve"> </w:t>
      </w:r>
      <w:proofErr w:type="spellStart"/>
      <w:r w:rsidRPr="00B61992">
        <w:t>diabetic</w:t>
      </w:r>
      <w:proofErr w:type="spellEnd"/>
      <w:r w:rsidRPr="00B61992">
        <w:t xml:space="preserve"> </w:t>
      </w:r>
      <w:proofErr w:type="spellStart"/>
      <w:r w:rsidRPr="00B61992">
        <w:t>polyuria</w:t>
      </w:r>
      <w:proofErr w:type="spellEnd"/>
      <w:r w:rsidRPr="00B61992">
        <w:t xml:space="preserve"> is a main </w:t>
      </w:r>
      <w:proofErr w:type="spellStart"/>
      <w:r w:rsidRPr="00B61992">
        <w:t>reason</w:t>
      </w:r>
      <w:proofErr w:type="spellEnd"/>
      <w:r w:rsidRPr="00B61992">
        <w:t xml:space="preserve"> of </w:t>
      </w:r>
      <w:proofErr w:type="spellStart"/>
      <w:r w:rsidRPr="00B61992">
        <w:t>urinary</w:t>
      </w:r>
      <w:proofErr w:type="spellEnd"/>
      <w:r w:rsidRPr="00B61992">
        <w:t xml:space="preserve"> </w:t>
      </w:r>
      <w:proofErr w:type="spellStart"/>
      <w:r w:rsidRPr="00B61992">
        <w:t>bladder</w:t>
      </w:r>
      <w:proofErr w:type="spellEnd"/>
      <w:r w:rsidRPr="00B61992">
        <w:t xml:space="preserve"> </w:t>
      </w:r>
      <w:proofErr w:type="spellStart"/>
      <w:r w:rsidRPr="00B61992">
        <w:t>enlargement</w:t>
      </w:r>
      <w:proofErr w:type="spellEnd"/>
      <w:r>
        <w:t>.</w:t>
      </w:r>
      <w:r w:rsidRPr="00B61992">
        <w:t xml:space="preserve"> </w:t>
      </w:r>
      <w:r w:rsidRPr="00021C4A">
        <w:rPr>
          <w:i/>
          <w:iCs/>
        </w:rPr>
        <w:t xml:space="preserve">Front </w:t>
      </w:r>
      <w:proofErr w:type="spellStart"/>
      <w:r w:rsidRPr="00021C4A">
        <w:rPr>
          <w:i/>
          <w:iCs/>
        </w:rPr>
        <w:t>Physiol</w:t>
      </w:r>
      <w:proofErr w:type="spellEnd"/>
      <w:r w:rsidRPr="00021C4A">
        <w:rPr>
          <w:i/>
          <w:iCs/>
        </w:rPr>
        <w:t>.</w:t>
      </w:r>
      <w:r>
        <w:t xml:space="preserve"> </w:t>
      </w:r>
      <w:proofErr w:type="gramStart"/>
      <w:r w:rsidRPr="00AB6E3A">
        <w:t>2022;13:923555</w:t>
      </w:r>
      <w:proofErr w:type="gramEnd"/>
      <w:r w:rsidRPr="00AB6E3A">
        <w:t>.</w:t>
      </w:r>
    </w:p>
    <w:p w14:paraId="7D7CD1CC" w14:textId="77777777" w:rsidR="00AE34A8" w:rsidRDefault="00AE34A8" w:rsidP="00AE34A8">
      <w:pPr>
        <w:spacing w:after="360" w:line="240" w:lineRule="auto"/>
        <w:ind w:left="567" w:firstLine="0"/>
      </w:pPr>
      <w:proofErr w:type="spellStart"/>
      <w:r>
        <w:t>Erdogan</w:t>
      </w:r>
      <w:proofErr w:type="spellEnd"/>
      <w:r>
        <w:t xml:space="preserve"> BR, </w:t>
      </w:r>
      <w:proofErr w:type="spellStart"/>
      <w:r w:rsidRPr="00A712F0">
        <w:rPr>
          <w:u w:val="single"/>
        </w:rPr>
        <w:t>Yesilyurt</w:t>
      </w:r>
      <w:proofErr w:type="spellEnd"/>
      <w:r w:rsidRPr="00A712F0">
        <w:rPr>
          <w:u w:val="single"/>
        </w:rPr>
        <w:t xml:space="preserve"> ZE</w:t>
      </w:r>
      <w:r>
        <w:t xml:space="preserve">, </w:t>
      </w:r>
      <w:proofErr w:type="spellStart"/>
      <w:r>
        <w:t>Arioglu-Inan</w:t>
      </w:r>
      <w:proofErr w:type="spellEnd"/>
      <w:r>
        <w:t xml:space="preserve"> E, </w:t>
      </w:r>
      <w:proofErr w:type="spellStart"/>
      <w:r>
        <w:t>Michel</w:t>
      </w:r>
      <w:proofErr w:type="spellEnd"/>
      <w:r>
        <w:t xml:space="preserve"> MC. </w:t>
      </w:r>
      <w:proofErr w:type="spellStart"/>
      <w:r>
        <w:t>Validation</w:t>
      </w:r>
      <w:proofErr w:type="spellEnd"/>
      <w:r>
        <w:t xml:space="preserve"> of </w:t>
      </w:r>
      <w:proofErr w:type="spellStart"/>
      <w:r>
        <w:t>Fenoterol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β</w:t>
      </w:r>
      <w:r w:rsidRPr="00021C4A">
        <w:rPr>
          <w:vertAlign w:val="subscript"/>
        </w:rPr>
        <w:t>2</w:t>
      </w:r>
      <w:r>
        <w:t xml:space="preserve">-Adrenoceptor </w:t>
      </w:r>
      <w:proofErr w:type="spellStart"/>
      <w:r>
        <w:t>Function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Rat</w:t>
      </w:r>
      <w:proofErr w:type="spellEnd"/>
      <w:r>
        <w:t xml:space="preserve"> </w:t>
      </w:r>
      <w:proofErr w:type="spellStart"/>
      <w:r>
        <w:t>Urinary</w:t>
      </w:r>
      <w:proofErr w:type="spellEnd"/>
      <w:r>
        <w:t xml:space="preserve"> </w:t>
      </w:r>
      <w:proofErr w:type="spellStart"/>
      <w:r>
        <w:t>Bladder</w:t>
      </w:r>
      <w:proofErr w:type="spellEnd"/>
      <w:r>
        <w:t xml:space="preserve">. </w:t>
      </w:r>
      <w:proofErr w:type="spellStart"/>
      <w:r w:rsidRPr="00021C4A">
        <w:rPr>
          <w:i/>
          <w:iCs/>
        </w:rPr>
        <w:t>Pharmacology</w:t>
      </w:r>
      <w:proofErr w:type="spellEnd"/>
      <w:r>
        <w:rPr>
          <w:i/>
          <w:iCs/>
        </w:rPr>
        <w:t xml:space="preserve">. </w:t>
      </w:r>
      <w:r w:rsidRPr="00682BE6">
        <w:t xml:space="preserve">2022;107(1-2):116-121. </w:t>
      </w:r>
    </w:p>
    <w:p w14:paraId="38896C48" w14:textId="77777777" w:rsidR="00AE34A8" w:rsidRPr="00BC3011" w:rsidRDefault="00AE34A8" w:rsidP="00AE34A8">
      <w:pPr>
        <w:spacing w:after="360" w:line="240" w:lineRule="auto"/>
        <w:ind w:left="567" w:firstLine="0"/>
        <w:rPr>
          <w:i/>
          <w:iCs/>
        </w:rPr>
      </w:pPr>
      <w:proofErr w:type="spellStart"/>
      <w:r>
        <w:t>Muderrisoğlu</w:t>
      </w:r>
      <w:proofErr w:type="spellEnd"/>
      <w:r>
        <w:t xml:space="preserve"> AE, </w:t>
      </w:r>
      <w:proofErr w:type="spellStart"/>
      <w:r>
        <w:t>Erdogan</w:t>
      </w:r>
      <w:proofErr w:type="spellEnd"/>
      <w:r>
        <w:t xml:space="preserve"> BR, </w:t>
      </w:r>
      <w:proofErr w:type="spellStart"/>
      <w:r w:rsidRPr="00A712F0">
        <w:rPr>
          <w:u w:val="single"/>
        </w:rPr>
        <w:t>Ye</w:t>
      </w:r>
      <w:r>
        <w:rPr>
          <w:u w:val="single"/>
        </w:rPr>
        <w:t>s</w:t>
      </w:r>
      <w:r w:rsidRPr="00A712F0">
        <w:rPr>
          <w:u w:val="single"/>
        </w:rPr>
        <w:t>ilyurt</w:t>
      </w:r>
      <w:proofErr w:type="spellEnd"/>
      <w:r w:rsidRPr="00A712F0">
        <w:rPr>
          <w:u w:val="single"/>
        </w:rPr>
        <w:t xml:space="preserve"> ZE</w:t>
      </w:r>
      <w:r>
        <w:t xml:space="preserve">, Uyar </w:t>
      </w:r>
      <w:proofErr w:type="spellStart"/>
      <w:r>
        <w:t>Boztas</w:t>
      </w:r>
      <w:proofErr w:type="spellEnd"/>
      <w:r>
        <w:t xml:space="preserve"> C, </w:t>
      </w:r>
      <w:proofErr w:type="spellStart"/>
      <w:r>
        <w:t>Karaomerlioglu</w:t>
      </w:r>
      <w:proofErr w:type="spellEnd"/>
      <w:r>
        <w:t xml:space="preserve"> I, Altan VM, </w:t>
      </w:r>
      <w:proofErr w:type="spellStart"/>
      <w:r>
        <w:t>Arioglu-Inan</w:t>
      </w:r>
      <w:proofErr w:type="spellEnd"/>
      <w:r>
        <w:t xml:space="preserve"> E. </w:t>
      </w:r>
      <w:proofErr w:type="spellStart"/>
      <w:r>
        <w:t>Effects</w:t>
      </w:r>
      <w:proofErr w:type="spellEnd"/>
      <w:r>
        <w:t xml:space="preserve"> of </w:t>
      </w:r>
      <w:proofErr w:type="spellStart"/>
      <w:r>
        <w:t>sitagliptin</w:t>
      </w:r>
      <w:proofErr w:type="spellEnd"/>
      <w:r>
        <w:t xml:space="preserve"> on ß-</w:t>
      </w:r>
      <w:proofErr w:type="spellStart"/>
      <w:r>
        <w:t>adrenoceptor</w:t>
      </w:r>
      <w:proofErr w:type="spellEnd"/>
      <w:r>
        <w:t xml:space="preserve"> </w:t>
      </w:r>
      <w:proofErr w:type="spellStart"/>
      <w:r>
        <w:t>mediated</w:t>
      </w:r>
      <w:proofErr w:type="spellEnd"/>
      <w:r>
        <w:t xml:space="preserve"> </w:t>
      </w:r>
      <w:proofErr w:type="spellStart"/>
      <w:r>
        <w:t>relaxation</w:t>
      </w:r>
      <w:proofErr w:type="spellEnd"/>
      <w:r>
        <w:t xml:space="preserve"> in </w:t>
      </w:r>
      <w:proofErr w:type="spellStart"/>
      <w:r>
        <w:t>streptozotocin-diabetic</w:t>
      </w:r>
      <w:proofErr w:type="spellEnd"/>
      <w:r>
        <w:t xml:space="preserve"> </w:t>
      </w:r>
      <w:proofErr w:type="spellStart"/>
      <w:r>
        <w:t>rat</w:t>
      </w:r>
      <w:proofErr w:type="spellEnd"/>
      <w:r>
        <w:t xml:space="preserve"> aorta</w:t>
      </w:r>
      <w:r w:rsidRPr="00021C4A">
        <w:rPr>
          <w:i/>
          <w:iCs/>
        </w:rPr>
        <w:t xml:space="preserve">. </w:t>
      </w:r>
      <w:proofErr w:type="spellStart"/>
      <w:r w:rsidRPr="00BC3011">
        <w:rPr>
          <w:i/>
          <w:iCs/>
        </w:rPr>
        <w:t>Turk</w:t>
      </w:r>
      <w:proofErr w:type="spellEnd"/>
      <w:r w:rsidRPr="00BC3011">
        <w:rPr>
          <w:i/>
          <w:iCs/>
        </w:rPr>
        <w:t xml:space="preserve"> J </w:t>
      </w:r>
      <w:proofErr w:type="spellStart"/>
      <w:r w:rsidRPr="00BC3011">
        <w:rPr>
          <w:i/>
          <w:iCs/>
        </w:rPr>
        <w:t>Med</w:t>
      </w:r>
      <w:proofErr w:type="spellEnd"/>
      <w:r w:rsidRPr="00BC3011">
        <w:rPr>
          <w:i/>
          <w:iCs/>
        </w:rPr>
        <w:t xml:space="preserve"> </w:t>
      </w:r>
      <w:proofErr w:type="spellStart"/>
      <w:r w:rsidRPr="00BC3011">
        <w:rPr>
          <w:i/>
          <w:iCs/>
        </w:rPr>
        <w:t>Sci</w:t>
      </w:r>
      <w:proofErr w:type="spellEnd"/>
      <w:r>
        <w:rPr>
          <w:i/>
          <w:iCs/>
        </w:rPr>
        <w:t xml:space="preserve">. </w:t>
      </w:r>
      <w:r w:rsidRPr="00AB6E3A">
        <w:t>2021;51(2):864-872.</w:t>
      </w:r>
    </w:p>
    <w:p w14:paraId="0B0BD2A9" w14:textId="77777777" w:rsidR="00AE34A8" w:rsidRDefault="00AE34A8" w:rsidP="00AE34A8">
      <w:pPr>
        <w:spacing w:after="360" w:line="240" w:lineRule="auto"/>
        <w:ind w:left="567" w:firstLine="0"/>
        <w:rPr>
          <w:sz w:val="23"/>
          <w:szCs w:val="23"/>
        </w:rPr>
      </w:pPr>
      <w:proofErr w:type="spellStart"/>
      <w:r>
        <w:t>Erdogan</w:t>
      </w:r>
      <w:proofErr w:type="spellEnd"/>
      <w:r>
        <w:t xml:space="preserve"> BR, </w:t>
      </w:r>
      <w:proofErr w:type="spellStart"/>
      <w:r>
        <w:t>Karaomerlioglu</w:t>
      </w:r>
      <w:proofErr w:type="spellEnd"/>
      <w:r>
        <w:t xml:space="preserve"> I, </w:t>
      </w:r>
      <w:proofErr w:type="spellStart"/>
      <w:r w:rsidRPr="00A712F0">
        <w:rPr>
          <w:u w:val="single"/>
        </w:rPr>
        <w:t>Yesilyurt</w:t>
      </w:r>
      <w:proofErr w:type="spellEnd"/>
      <w:r w:rsidRPr="00A712F0">
        <w:rPr>
          <w:u w:val="single"/>
        </w:rPr>
        <w:t xml:space="preserve"> ZE</w:t>
      </w:r>
      <w:r>
        <w:t xml:space="preserve">, </w:t>
      </w:r>
      <w:proofErr w:type="spellStart"/>
      <w:r>
        <w:t>Ozturk</w:t>
      </w:r>
      <w:proofErr w:type="spellEnd"/>
      <w:r>
        <w:t xml:space="preserve"> N, </w:t>
      </w:r>
      <w:proofErr w:type="spellStart"/>
      <w:r>
        <w:t>Muderrisoglu</w:t>
      </w:r>
      <w:proofErr w:type="spellEnd"/>
      <w:r>
        <w:t xml:space="preserve"> AE, </w:t>
      </w:r>
      <w:proofErr w:type="spellStart"/>
      <w:r>
        <w:t>Michel</w:t>
      </w:r>
      <w:proofErr w:type="spellEnd"/>
      <w:r>
        <w:t xml:space="preserve"> MC, </w:t>
      </w:r>
      <w:proofErr w:type="spellStart"/>
      <w:r>
        <w:t>Arioglu-Inan</w:t>
      </w:r>
      <w:proofErr w:type="spellEnd"/>
      <w:r>
        <w:t xml:space="preserve"> E. </w:t>
      </w:r>
      <w:proofErr w:type="spellStart"/>
      <w:r>
        <w:t>Normalization</w:t>
      </w:r>
      <w:proofErr w:type="spellEnd"/>
      <w:r>
        <w:t xml:space="preserve"> of organ </w:t>
      </w:r>
      <w:proofErr w:type="spellStart"/>
      <w:r>
        <w:t>bath</w:t>
      </w:r>
      <w:proofErr w:type="spellEnd"/>
      <w:r>
        <w:t xml:space="preserve"> </w:t>
      </w:r>
      <w:proofErr w:type="spellStart"/>
      <w:r>
        <w:t>contraction</w:t>
      </w:r>
      <w:proofErr w:type="spellEnd"/>
      <w:r>
        <w:t xml:space="preserve"> data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tissue</w:t>
      </w:r>
      <w:proofErr w:type="spellEnd"/>
      <w:r>
        <w:t xml:space="preserve"> </w:t>
      </w:r>
      <w:proofErr w:type="spellStart"/>
      <w:r>
        <w:t>specimen</w:t>
      </w:r>
      <w:proofErr w:type="spellEnd"/>
      <w:r>
        <w:t xml:space="preserve"> size: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fit </w:t>
      </w:r>
      <w:proofErr w:type="spellStart"/>
      <w:r>
        <w:t>all</w:t>
      </w:r>
      <w:proofErr w:type="spellEnd"/>
      <w:r>
        <w:t xml:space="preserve">? </w:t>
      </w:r>
      <w:proofErr w:type="spellStart"/>
      <w:r>
        <w:rPr>
          <w:i/>
          <w:iCs/>
          <w:sz w:val="23"/>
          <w:szCs w:val="23"/>
        </w:rPr>
        <w:t>Naunyn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Schmiedebergs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Arch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Pharmacol</w:t>
      </w:r>
      <w:proofErr w:type="spellEnd"/>
      <w:r>
        <w:rPr>
          <w:sz w:val="23"/>
          <w:szCs w:val="23"/>
        </w:rPr>
        <w:t>.</w:t>
      </w:r>
      <w:r w:rsidRPr="00102989">
        <w:t xml:space="preserve"> 2020;393(2):243–251. </w:t>
      </w:r>
    </w:p>
    <w:p w14:paraId="5F9D6254" w14:textId="77777777" w:rsidR="00AE34A8" w:rsidRPr="008B6DEA" w:rsidRDefault="00AE34A8" w:rsidP="00AE34A8">
      <w:pPr>
        <w:spacing w:after="360" w:line="240" w:lineRule="auto"/>
        <w:ind w:left="567" w:firstLine="0"/>
      </w:pPr>
      <w:proofErr w:type="spellStart"/>
      <w:r w:rsidRPr="00A712F0">
        <w:rPr>
          <w:u w:val="single"/>
        </w:rPr>
        <w:t>Yesilyurt</w:t>
      </w:r>
      <w:proofErr w:type="spellEnd"/>
      <w:r w:rsidRPr="00A712F0">
        <w:rPr>
          <w:u w:val="single"/>
        </w:rPr>
        <w:t xml:space="preserve"> ZE</w:t>
      </w:r>
      <w:r>
        <w:t xml:space="preserve">, </w:t>
      </w:r>
      <w:proofErr w:type="spellStart"/>
      <w:r>
        <w:t>Erdogan</w:t>
      </w:r>
      <w:proofErr w:type="spellEnd"/>
      <w:r>
        <w:t xml:space="preserve"> BR, </w:t>
      </w:r>
      <w:proofErr w:type="spellStart"/>
      <w:r>
        <w:t>Karaomerlioglu</w:t>
      </w:r>
      <w:proofErr w:type="spellEnd"/>
      <w:r>
        <w:t xml:space="preserve"> I, </w:t>
      </w:r>
      <w:proofErr w:type="spellStart"/>
      <w:r>
        <w:t>Muderrisoglu</w:t>
      </w:r>
      <w:proofErr w:type="spellEnd"/>
      <w:r>
        <w:t xml:space="preserve"> AE, </w:t>
      </w:r>
      <w:proofErr w:type="spellStart"/>
      <w:r>
        <w:t>Michel</w:t>
      </w:r>
      <w:proofErr w:type="spellEnd"/>
      <w:r>
        <w:t xml:space="preserve"> MC, </w:t>
      </w:r>
      <w:proofErr w:type="spellStart"/>
      <w:r>
        <w:t>Arioglu-Inan</w:t>
      </w:r>
      <w:proofErr w:type="spellEnd"/>
      <w:r>
        <w:t xml:space="preserve"> E. </w:t>
      </w:r>
      <w:proofErr w:type="spellStart"/>
      <w:r>
        <w:t>Urinary</w:t>
      </w:r>
      <w:proofErr w:type="spellEnd"/>
      <w:r>
        <w:t xml:space="preserve"> </w:t>
      </w:r>
      <w:proofErr w:type="spellStart"/>
      <w:r>
        <w:t>Bladder</w:t>
      </w:r>
      <w:proofErr w:type="spellEnd"/>
      <w:r>
        <w:t xml:space="preserve"> </w:t>
      </w:r>
      <w:proofErr w:type="spellStart"/>
      <w:r>
        <w:t>Weight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in a </w:t>
      </w:r>
      <w:proofErr w:type="spellStart"/>
      <w:r>
        <w:t>Rat</w:t>
      </w:r>
      <w:proofErr w:type="spellEnd"/>
      <w:r>
        <w:t xml:space="preserve"> Model of </w:t>
      </w:r>
      <w:proofErr w:type="spellStart"/>
      <w:r>
        <w:t>Mild</w:t>
      </w:r>
      <w:proofErr w:type="spellEnd"/>
      <w:r>
        <w:t xml:space="preserve"> </w:t>
      </w:r>
      <w:proofErr w:type="spellStart"/>
      <w:r>
        <w:t>Hyperglycemia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Dapagliflozin</w:t>
      </w:r>
      <w:proofErr w:type="spellEnd"/>
      <w:r>
        <w:t xml:space="preserve">. </w:t>
      </w:r>
      <w:r w:rsidRPr="00021C4A">
        <w:rPr>
          <w:i/>
          <w:iCs/>
        </w:rPr>
        <w:t xml:space="preserve">Front </w:t>
      </w:r>
      <w:proofErr w:type="spellStart"/>
      <w:r w:rsidRPr="00021C4A">
        <w:rPr>
          <w:i/>
          <w:iCs/>
        </w:rPr>
        <w:t>Pharmacol</w:t>
      </w:r>
      <w:proofErr w:type="spellEnd"/>
      <w:r>
        <w:rPr>
          <w:i/>
          <w:iCs/>
        </w:rPr>
        <w:t>.</w:t>
      </w:r>
      <w:r w:rsidRPr="008B6DEA">
        <w:t xml:space="preserve"> </w:t>
      </w:r>
      <w:proofErr w:type="gramStart"/>
      <w:r w:rsidRPr="008B6DEA">
        <w:t>2019</w:t>
      </w:r>
      <w:r>
        <w:t>;</w:t>
      </w:r>
      <w:r w:rsidRPr="008B6DEA">
        <w:t>10:911</w:t>
      </w:r>
      <w:proofErr w:type="gramEnd"/>
      <w:r w:rsidRPr="008B6DEA">
        <w:t>.</w:t>
      </w:r>
    </w:p>
    <w:p w14:paraId="33D20E8D" w14:textId="77777777" w:rsidR="00AE34A8" w:rsidRPr="00F101C8" w:rsidRDefault="00AE34A8" w:rsidP="00AE34A8">
      <w:pPr>
        <w:spacing w:before="480" w:after="240"/>
        <w:rPr>
          <w:u w:val="single"/>
        </w:rPr>
      </w:pPr>
      <w:r w:rsidRPr="00F101C8">
        <w:rPr>
          <w:u w:val="single"/>
        </w:rPr>
        <w:t>Makaleler (Ulusal)</w:t>
      </w:r>
    </w:p>
    <w:p w14:paraId="1C850F7E" w14:textId="77777777" w:rsidR="00AE34A8" w:rsidRPr="000A0635" w:rsidRDefault="00AE34A8" w:rsidP="00AE34A8">
      <w:pPr>
        <w:spacing w:after="360" w:line="240" w:lineRule="auto"/>
        <w:ind w:left="567" w:firstLine="0"/>
      </w:pPr>
      <w:proofErr w:type="spellStart"/>
      <w:r>
        <w:t>Kayki</w:t>
      </w:r>
      <w:proofErr w:type="spellEnd"/>
      <w:r>
        <w:t xml:space="preserve">-Mutlu G, </w:t>
      </w:r>
      <w:proofErr w:type="spellStart"/>
      <w:r w:rsidRPr="002A11B0">
        <w:rPr>
          <w:u w:val="single"/>
        </w:rPr>
        <w:t>Yesilyurt</w:t>
      </w:r>
      <w:proofErr w:type="spellEnd"/>
      <w:r w:rsidRPr="002A11B0">
        <w:rPr>
          <w:u w:val="single"/>
        </w:rPr>
        <w:t xml:space="preserve"> ZE</w:t>
      </w:r>
      <w:r>
        <w:t xml:space="preserve">, </w:t>
      </w:r>
      <w:proofErr w:type="spellStart"/>
      <w:r>
        <w:t>Erdogan</w:t>
      </w:r>
      <w:proofErr w:type="spellEnd"/>
      <w:r>
        <w:t xml:space="preserve"> BR, </w:t>
      </w:r>
      <w:proofErr w:type="spellStart"/>
      <w:r>
        <w:t>Karaomerlioglu</w:t>
      </w:r>
      <w:proofErr w:type="spellEnd"/>
      <w:r>
        <w:t xml:space="preserve"> I, </w:t>
      </w:r>
      <w:proofErr w:type="spellStart"/>
      <w:r>
        <w:t>Muderrisoglu</w:t>
      </w:r>
      <w:proofErr w:type="spellEnd"/>
      <w:r>
        <w:t xml:space="preserve"> AE, </w:t>
      </w:r>
      <w:proofErr w:type="spellStart"/>
      <w:r>
        <w:t>Arioglu-Inan</w:t>
      </w:r>
      <w:proofErr w:type="spellEnd"/>
      <w:r>
        <w:t xml:space="preserve"> E, Nuray A. </w:t>
      </w:r>
      <w:proofErr w:type="spellStart"/>
      <w:r>
        <w:t>Epigallokateşin</w:t>
      </w:r>
      <w:proofErr w:type="spellEnd"/>
      <w:r>
        <w:t xml:space="preserve"> </w:t>
      </w:r>
      <w:proofErr w:type="spellStart"/>
      <w:r>
        <w:t>gallat</w:t>
      </w:r>
      <w:proofErr w:type="spellEnd"/>
      <w:r>
        <w:t xml:space="preserve"> (EGCG)’</w:t>
      </w:r>
      <w:proofErr w:type="spellStart"/>
      <w:r>
        <w:t>ın</w:t>
      </w:r>
      <w:proofErr w:type="spellEnd"/>
      <w:r>
        <w:t xml:space="preserve"> normal ve </w:t>
      </w:r>
      <w:proofErr w:type="spellStart"/>
      <w:r>
        <w:t>yüksek</w:t>
      </w:r>
      <w:proofErr w:type="spellEnd"/>
      <w:r>
        <w:t xml:space="preserve"> </w:t>
      </w:r>
      <w:proofErr w:type="spellStart"/>
      <w:r>
        <w:t>glukoz</w:t>
      </w:r>
      <w:proofErr w:type="spellEnd"/>
      <w:r>
        <w:t xml:space="preserve"> ortamında izole sıçan </w:t>
      </w:r>
      <w:proofErr w:type="spellStart"/>
      <w:r>
        <w:t>kardiyomiyositleri</w:t>
      </w:r>
      <w:proofErr w:type="spellEnd"/>
      <w:r>
        <w:t xml:space="preserve"> </w:t>
      </w:r>
      <w:proofErr w:type="spellStart"/>
      <w:r>
        <w:t>üzerindeki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etkileri. </w:t>
      </w:r>
      <w:r w:rsidRPr="00670E94">
        <w:rPr>
          <w:i/>
          <w:iCs/>
        </w:rPr>
        <w:t xml:space="preserve">J </w:t>
      </w:r>
      <w:proofErr w:type="spellStart"/>
      <w:r w:rsidRPr="00670E94">
        <w:rPr>
          <w:i/>
          <w:iCs/>
        </w:rPr>
        <w:t>Fac</w:t>
      </w:r>
      <w:proofErr w:type="spellEnd"/>
      <w:r w:rsidRPr="00670E94">
        <w:rPr>
          <w:i/>
          <w:iCs/>
        </w:rPr>
        <w:t xml:space="preserve">. </w:t>
      </w:r>
      <w:proofErr w:type="spellStart"/>
      <w:r w:rsidRPr="00670E94">
        <w:rPr>
          <w:i/>
          <w:iCs/>
        </w:rPr>
        <w:t>Pharm</w:t>
      </w:r>
      <w:proofErr w:type="spellEnd"/>
      <w:r w:rsidRPr="00670E94">
        <w:rPr>
          <w:i/>
          <w:iCs/>
        </w:rPr>
        <w:t>. Ankara</w:t>
      </w:r>
      <w:r>
        <w:rPr>
          <w:i/>
          <w:iCs/>
        </w:rPr>
        <w:t>.</w:t>
      </w:r>
      <w:r>
        <w:t xml:space="preserve"> 2019, 43(1); 72-78.</w:t>
      </w:r>
    </w:p>
    <w:p w14:paraId="37B00733" w14:textId="77777777" w:rsidR="00AE34A8" w:rsidRDefault="00AE34A8" w:rsidP="00AE34A8">
      <w:pPr>
        <w:spacing w:after="0" w:line="240" w:lineRule="auto"/>
        <w:ind w:firstLine="0"/>
        <w:jc w:val="left"/>
        <w:rPr>
          <w:u w:val="single"/>
        </w:rPr>
      </w:pPr>
      <w:r>
        <w:rPr>
          <w:u w:val="single"/>
        </w:rPr>
        <w:br w:type="page"/>
      </w:r>
    </w:p>
    <w:p w14:paraId="60B4EBC6" w14:textId="24B8A704" w:rsidR="00B3115F" w:rsidRDefault="00B3115F" w:rsidP="00AE34A8">
      <w:pPr>
        <w:spacing w:before="480" w:after="240"/>
        <w:rPr>
          <w:u w:val="single"/>
        </w:rPr>
      </w:pPr>
      <w:r>
        <w:rPr>
          <w:u w:val="single"/>
        </w:rPr>
        <w:lastRenderedPageBreak/>
        <w:t>Kitap Bölümleri</w:t>
      </w:r>
    </w:p>
    <w:p w14:paraId="5833B510" w14:textId="01AA55E9" w:rsidR="00AA36EE" w:rsidRPr="00AA36EE" w:rsidRDefault="00AA36EE" w:rsidP="00AA36EE">
      <w:pPr>
        <w:spacing w:after="360" w:line="240" w:lineRule="auto"/>
        <w:ind w:left="567" w:firstLine="0"/>
        <w:rPr>
          <w:i/>
          <w:iCs/>
        </w:rPr>
      </w:pPr>
      <w:proofErr w:type="spellStart"/>
      <w:r>
        <w:t>O</w:t>
      </w:r>
      <w:r w:rsidRPr="009D21C6">
        <w:t>zdemir</w:t>
      </w:r>
      <w:proofErr w:type="spellEnd"/>
      <w:r w:rsidRPr="009D21C6">
        <w:t xml:space="preserve"> A, </w:t>
      </w:r>
      <w:proofErr w:type="spellStart"/>
      <w:r>
        <w:t>S</w:t>
      </w:r>
      <w:r w:rsidRPr="009D21C6">
        <w:t>imay</w:t>
      </w:r>
      <w:proofErr w:type="spellEnd"/>
      <w:r>
        <w:t>-</w:t>
      </w:r>
      <w:r w:rsidRPr="009D21C6">
        <w:t>Demir YD</w:t>
      </w:r>
      <w:r>
        <w:rPr>
          <w:u w:val="single"/>
        </w:rPr>
        <w:t>,</w:t>
      </w:r>
      <w:proofErr w:type="spellStart"/>
      <w:r>
        <w:rPr>
          <w:u w:val="single"/>
        </w:rPr>
        <w:t xml:space="preserve"> </w:t>
      </w:r>
      <w:r w:rsidRPr="0065174E">
        <w:rPr>
          <w:u w:val="single"/>
        </w:rPr>
        <w:t>Yesilyurt</w:t>
      </w:r>
      <w:proofErr w:type="spellEnd"/>
      <w:r w:rsidRPr="0065174E">
        <w:rPr>
          <w:u w:val="single"/>
        </w:rPr>
        <w:t xml:space="preserve"> ZE</w:t>
      </w:r>
      <w:r w:rsidRPr="009D21C6">
        <w:t>, Ark M.</w:t>
      </w:r>
      <w:r>
        <w:t xml:space="preserve"> </w:t>
      </w:r>
      <w:proofErr w:type="spellStart"/>
      <w:r w:rsidRPr="00AA36EE">
        <w:t>Senescent</w:t>
      </w:r>
      <w:proofErr w:type="spellEnd"/>
      <w:r w:rsidRPr="00AA36EE">
        <w:t xml:space="preserve"> </w:t>
      </w:r>
      <w:proofErr w:type="spellStart"/>
      <w:r w:rsidRPr="00AA36EE">
        <w:t>cells</w:t>
      </w:r>
      <w:proofErr w:type="spellEnd"/>
      <w:r w:rsidRPr="00AA36EE">
        <w:t xml:space="preserve"> </w:t>
      </w:r>
      <w:proofErr w:type="spellStart"/>
      <w:r w:rsidRPr="00AA36EE">
        <w:t>and</w:t>
      </w:r>
      <w:proofErr w:type="spellEnd"/>
      <w:r w:rsidRPr="00AA36EE">
        <w:t xml:space="preserve"> SASP in </w:t>
      </w:r>
      <w:proofErr w:type="spellStart"/>
      <w:r w:rsidRPr="00AA36EE">
        <w:t>cancer</w:t>
      </w:r>
      <w:proofErr w:type="spellEnd"/>
      <w:r w:rsidRPr="00AA36EE">
        <w:t xml:space="preserve"> </w:t>
      </w:r>
      <w:proofErr w:type="spellStart"/>
      <w:r w:rsidRPr="00AA36EE">
        <w:t>microenvironment</w:t>
      </w:r>
      <w:proofErr w:type="spellEnd"/>
      <w:r w:rsidRPr="00AA36EE">
        <w:t xml:space="preserve">: New </w:t>
      </w:r>
      <w:proofErr w:type="spellStart"/>
      <w:r w:rsidRPr="00AA36EE">
        <w:t>approaches</w:t>
      </w:r>
      <w:proofErr w:type="spellEnd"/>
      <w:r w:rsidRPr="00AA36EE">
        <w:t xml:space="preserve"> in </w:t>
      </w:r>
      <w:proofErr w:type="spellStart"/>
      <w:r w:rsidRPr="00AA36EE">
        <w:t>cancer</w:t>
      </w:r>
      <w:proofErr w:type="spellEnd"/>
      <w:r w:rsidRPr="00AA36EE">
        <w:t xml:space="preserve"> </w:t>
      </w:r>
      <w:proofErr w:type="spellStart"/>
      <w:r w:rsidRPr="00AA36EE">
        <w:t>therapy</w:t>
      </w:r>
      <w:proofErr w:type="spellEnd"/>
      <w:r>
        <w:t>.</w:t>
      </w:r>
      <w:r>
        <w:t xml:space="preserve"> </w:t>
      </w:r>
      <w:proofErr w:type="spellStart"/>
      <w:r w:rsidRPr="00AA36EE">
        <w:rPr>
          <w:i/>
          <w:iCs/>
        </w:rPr>
        <w:t>Adv</w:t>
      </w:r>
      <w:proofErr w:type="spellEnd"/>
      <w:r w:rsidRPr="00AA36EE">
        <w:rPr>
          <w:i/>
          <w:iCs/>
        </w:rPr>
        <w:t xml:space="preserve"> Protein </w:t>
      </w:r>
      <w:proofErr w:type="spellStart"/>
      <w:r w:rsidRPr="00AA36EE">
        <w:rPr>
          <w:i/>
          <w:iCs/>
        </w:rPr>
        <w:t>Chem</w:t>
      </w:r>
      <w:proofErr w:type="spellEnd"/>
      <w:r w:rsidRPr="00AA36EE">
        <w:rPr>
          <w:i/>
          <w:iCs/>
        </w:rPr>
        <w:t xml:space="preserve"> </w:t>
      </w:r>
      <w:proofErr w:type="spellStart"/>
      <w:r w:rsidRPr="00AA36EE">
        <w:rPr>
          <w:i/>
          <w:iCs/>
        </w:rPr>
        <w:t>Struct</w:t>
      </w:r>
      <w:proofErr w:type="spellEnd"/>
      <w:r w:rsidRPr="00AA36EE">
        <w:rPr>
          <w:i/>
          <w:iCs/>
        </w:rPr>
        <w:t xml:space="preserve"> </w:t>
      </w:r>
      <w:proofErr w:type="spellStart"/>
      <w:r w:rsidRPr="00AA36EE">
        <w:rPr>
          <w:i/>
          <w:iCs/>
        </w:rPr>
        <w:t>Biol</w:t>
      </w:r>
      <w:proofErr w:type="spellEnd"/>
      <w:r>
        <w:rPr>
          <w:i/>
          <w:iCs/>
        </w:rPr>
        <w:t>.</w:t>
      </w:r>
      <w:r>
        <w:t xml:space="preserve"> 2023;133:115-158.  </w:t>
      </w:r>
    </w:p>
    <w:p w14:paraId="771112BB" w14:textId="38138A7F" w:rsidR="00AE34A8" w:rsidRPr="00B92080" w:rsidRDefault="00AE34A8" w:rsidP="00AE34A8">
      <w:pPr>
        <w:spacing w:before="480" w:after="240"/>
        <w:rPr>
          <w:u w:val="single"/>
        </w:rPr>
      </w:pPr>
      <w:r w:rsidRPr="00F101C8">
        <w:rPr>
          <w:u w:val="single"/>
        </w:rPr>
        <w:t>Bildiriler</w:t>
      </w:r>
    </w:p>
    <w:p w14:paraId="79DF0285" w14:textId="39934261" w:rsidR="00AA36EE" w:rsidRPr="009D21C6" w:rsidRDefault="00AE34A8" w:rsidP="00AA36EE">
      <w:pPr>
        <w:spacing w:after="360" w:line="240" w:lineRule="auto"/>
        <w:ind w:left="567" w:firstLine="0"/>
      </w:pPr>
      <w:proofErr w:type="spellStart"/>
      <w:r>
        <w:t>O</w:t>
      </w:r>
      <w:r w:rsidRPr="009D21C6">
        <w:t>zdemir</w:t>
      </w:r>
      <w:proofErr w:type="spellEnd"/>
      <w:r w:rsidRPr="009D21C6">
        <w:t xml:space="preserve"> A, </w:t>
      </w:r>
      <w:proofErr w:type="spellStart"/>
      <w:r w:rsidRPr="0065174E">
        <w:rPr>
          <w:u w:val="single"/>
        </w:rPr>
        <w:t>Yesilyurt</w:t>
      </w:r>
      <w:proofErr w:type="spellEnd"/>
      <w:r w:rsidRPr="0065174E">
        <w:rPr>
          <w:u w:val="single"/>
        </w:rPr>
        <w:t xml:space="preserve"> ZE</w:t>
      </w:r>
      <w:r w:rsidRPr="009D21C6">
        <w:t xml:space="preserve">, </w:t>
      </w:r>
      <w:proofErr w:type="spellStart"/>
      <w:r>
        <w:t>S</w:t>
      </w:r>
      <w:r w:rsidRPr="009D21C6">
        <w:t>imay</w:t>
      </w:r>
      <w:proofErr w:type="spellEnd"/>
      <w:r>
        <w:t>-</w:t>
      </w:r>
      <w:r w:rsidRPr="009D21C6">
        <w:t xml:space="preserve">Demir YD, Ark M. A </w:t>
      </w:r>
      <w:proofErr w:type="spellStart"/>
      <w:r w:rsidRPr="009D21C6">
        <w:t>Novel</w:t>
      </w:r>
      <w:proofErr w:type="spellEnd"/>
      <w:r w:rsidRPr="009D21C6">
        <w:t xml:space="preserve"> </w:t>
      </w:r>
      <w:proofErr w:type="spellStart"/>
      <w:r w:rsidRPr="009D21C6">
        <w:t>Specific</w:t>
      </w:r>
      <w:proofErr w:type="spellEnd"/>
      <w:r w:rsidRPr="009D21C6">
        <w:t xml:space="preserve"> Cell </w:t>
      </w:r>
      <w:proofErr w:type="spellStart"/>
      <w:r w:rsidRPr="009D21C6">
        <w:t>Death</w:t>
      </w:r>
      <w:proofErr w:type="spellEnd"/>
      <w:r w:rsidRPr="009D21C6">
        <w:t xml:space="preserve"> </w:t>
      </w:r>
      <w:proofErr w:type="spellStart"/>
      <w:r w:rsidRPr="009D21C6">
        <w:t>Morphology</w:t>
      </w:r>
      <w:proofErr w:type="spellEnd"/>
      <w:r w:rsidRPr="009D21C6">
        <w:t xml:space="preserve"> </w:t>
      </w:r>
      <w:proofErr w:type="spellStart"/>
      <w:r w:rsidRPr="009D21C6">
        <w:t>for</w:t>
      </w:r>
      <w:proofErr w:type="spellEnd"/>
      <w:r w:rsidRPr="009D21C6">
        <w:t xml:space="preserve"> </w:t>
      </w:r>
      <w:proofErr w:type="spellStart"/>
      <w:r w:rsidRPr="009D21C6">
        <w:t>Cardiac</w:t>
      </w:r>
      <w:proofErr w:type="spellEnd"/>
      <w:r w:rsidRPr="009D21C6">
        <w:t xml:space="preserve"> </w:t>
      </w:r>
      <w:proofErr w:type="spellStart"/>
      <w:r w:rsidRPr="009D21C6">
        <w:t>Glycosides</w:t>
      </w:r>
      <w:proofErr w:type="spellEnd"/>
      <w:r w:rsidRPr="009D21C6">
        <w:t xml:space="preserve"> </w:t>
      </w:r>
      <w:proofErr w:type="spellStart"/>
      <w:r w:rsidRPr="009D21C6">
        <w:t>and</w:t>
      </w:r>
      <w:proofErr w:type="spellEnd"/>
      <w:r w:rsidRPr="009D21C6">
        <w:t xml:space="preserve"> MCF7 </w:t>
      </w:r>
      <w:proofErr w:type="spellStart"/>
      <w:r w:rsidRPr="009D21C6">
        <w:t>Cells</w:t>
      </w:r>
      <w:proofErr w:type="spellEnd"/>
      <w:r w:rsidRPr="009D21C6">
        <w:t xml:space="preserve">: </w:t>
      </w:r>
      <w:proofErr w:type="spellStart"/>
      <w:r w:rsidRPr="009D21C6">
        <w:t>Implication</w:t>
      </w:r>
      <w:proofErr w:type="spellEnd"/>
      <w:r w:rsidRPr="009D21C6">
        <w:t xml:space="preserve"> of E-</w:t>
      </w:r>
      <w:proofErr w:type="spellStart"/>
      <w:r w:rsidRPr="009D21C6">
        <w:t>Cadherin</w:t>
      </w:r>
      <w:proofErr w:type="spellEnd"/>
      <w:r w:rsidRPr="009D21C6">
        <w:t xml:space="preserve"> </w:t>
      </w:r>
      <w:proofErr w:type="spellStart"/>
      <w:r w:rsidRPr="009D21C6">
        <w:t>and</w:t>
      </w:r>
      <w:proofErr w:type="spellEnd"/>
      <w:r w:rsidRPr="009D21C6">
        <w:t xml:space="preserve"> Cell-Cell </w:t>
      </w:r>
      <w:proofErr w:type="spellStart"/>
      <w:r w:rsidRPr="009D21C6">
        <w:t>Junctions</w:t>
      </w:r>
      <w:proofErr w:type="spellEnd"/>
      <w:r>
        <w:t xml:space="preserve">. </w:t>
      </w:r>
      <w:r w:rsidRPr="009D21C6">
        <w:t xml:space="preserve">ICDS </w:t>
      </w:r>
      <w:proofErr w:type="spellStart"/>
      <w:r w:rsidRPr="009D21C6">
        <w:t>meeting</w:t>
      </w:r>
      <w:proofErr w:type="spellEnd"/>
      <w:r w:rsidRPr="009D21C6">
        <w:t xml:space="preserve"> </w:t>
      </w:r>
      <w:proofErr w:type="spellStart"/>
      <w:r w:rsidRPr="009D21C6">
        <w:t>Future</w:t>
      </w:r>
      <w:proofErr w:type="spellEnd"/>
      <w:r w:rsidRPr="009D21C6">
        <w:t xml:space="preserve"> of Cell </w:t>
      </w:r>
      <w:proofErr w:type="spellStart"/>
      <w:r w:rsidRPr="009D21C6">
        <w:t>Death</w:t>
      </w:r>
      <w:proofErr w:type="spellEnd"/>
      <w:r w:rsidRPr="009D21C6">
        <w:t xml:space="preserve"> in Basic </w:t>
      </w:r>
      <w:proofErr w:type="spellStart"/>
      <w:r w:rsidRPr="009D21C6">
        <w:t>Science</w:t>
      </w:r>
      <w:proofErr w:type="spellEnd"/>
      <w:r w:rsidRPr="009D21C6">
        <w:t xml:space="preserve"> </w:t>
      </w:r>
      <w:proofErr w:type="spellStart"/>
      <w:r w:rsidRPr="009D21C6">
        <w:t>and</w:t>
      </w:r>
      <w:proofErr w:type="spellEnd"/>
      <w:r w:rsidRPr="009D21C6">
        <w:t xml:space="preserve"> </w:t>
      </w:r>
      <w:proofErr w:type="spellStart"/>
      <w:r w:rsidRPr="009D21C6">
        <w:t>Translational</w:t>
      </w:r>
      <w:proofErr w:type="spellEnd"/>
      <w:r w:rsidRPr="009D21C6">
        <w:t xml:space="preserve"> </w:t>
      </w:r>
      <w:proofErr w:type="spellStart"/>
      <w:r w:rsidRPr="009D21C6">
        <w:t>Medicine</w:t>
      </w:r>
      <w:proofErr w:type="spellEnd"/>
      <w:r>
        <w:t xml:space="preserve">, </w:t>
      </w:r>
      <w:r w:rsidRPr="009D21C6">
        <w:t xml:space="preserve">2-4 </w:t>
      </w:r>
      <w:proofErr w:type="spellStart"/>
      <w:r>
        <w:t>July</w:t>
      </w:r>
      <w:proofErr w:type="spellEnd"/>
      <w:r w:rsidRPr="009D21C6">
        <w:t xml:space="preserve"> 2022</w:t>
      </w:r>
      <w:r>
        <w:t xml:space="preserve">, </w:t>
      </w:r>
      <w:r w:rsidRPr="009D21C6">
        <w:t>İstanbul</w:t>
      </w:r>
      <w:r>
        <w:t xml:space="preserve">, </w:t>
      </w:r>
      <w:proofErr w:type="spellStart"/>
      <w:r w:rsidRPr="009D21C6">
        <w:t>T</w:t>
      </w:r>
      <w:r>
        <w:t>urkey</w:t>
      </w:r>
      <w:proofErr w:type="spellEnd"/>
      <w:r>
        <w:t>.</w:t>
      </w:r>
    </w:p>
    <w:p w14:paraId="11A30217" w14:textId="77777777" w:rsidR="00AE34A8" w:rsidRDefault="00AE34A8" w:rsidP="00AE34A8">
      <w:pPr>
        <w:spacing w:after="360" w:line="240" w:lineRule="auto"/>
        <w:ind w:left="567" w:firstLine="0"/>
      </w:pPr>
      <w:proofErr w:type="spellStart"/>
      <w:r>
        <w:t>Ozdemir</w:t>
      </w:r>
      <w:proofErr w:type="spellEnd"/>
      <w:r>
        <w:t xml:space="preserve"> A, </w:t>
      </w:r>
      <w:proofErr w:type="spellStart"/>
      <w:r>
        <w:t>Kargioglu</w:t>
      </w:r>
      <w:proofErr w:type="spellEnd"/>
      <w:r>
        <w:t xml:space="preserve"> E, </w:t>
      </w:r>
      <w:proofErr w:type="spellStart"/>
      <w:r w:rsidRPr="00A712F0">
        <w:rPr>
          <w:u w:val="single"/>
        </w:rPr>
        <w:t>Yesilyurt</w:t>
      </w:r>
      <w:proofErr w:type="spellEnd"/>
      <w:r w:rsidRPr="00A712F0">
        <w:rPr>
          <w:u w:val="single"/>
        </w:rPr>
        <w:t xml:space="preserve"> ZE</w:t>
      </w:r>
      <w:r>
        <w:t xml:space="preserve">, Ark M. </w:t>
      </w:r>
      <w:proofErr w:type="spellStart"/>
      <w:r>
        <w:t>Teofilin</w:t>
      </w:r>
      <w:proofErr w:type="spellEnd"/>
      <w:r>
        <w:t xml:space="preserve"> A549 Hücrelerinde </w:t>
      </w:r>
      <w:proofErr w:type="spellStart"/>
      <w:r>
        <w:t>Senesens</w:t>
      </w:r>
      <w:proofErr w:type="spellEnd"/>
      <w:r>
        <w:t xml:space="preserve"> ile İlişkili Salgı </w:t>
      </w:r>
      <w:proofErr w:type="spellStart"/>
      <w:r>
        <w:t>Fenotipini</w:t>
      </w:r>
      <w:proofErr w:type="spellEnd"/>
      <w:r>
        <w:t xml:space="preserve"> (SASP) Modüle Etmektedir. 10. Ulusal Moleküler Biyoloji ve </w:t>
      </w:r>
      <w:proofErr w:type="spellStart"/>
      <w:r>
        <w:t>Biyoteknoloji</w:t>
      </w:r>
      <w:proofErr w:type="spellEnd"/>
      <w:r>
        <w:t xml:space="preserve"> Kongresi, 17-19 Aralık 2021.</w:t>
      </w:r>
    </w:p>
    <w:p w14:paraId="3593E3A7" w14:textId="77777777" w:rsidR="00AE34A8" w:rsidRDefault="00AE34A8" w:rsidP="00AE34A8">
      <w:pPr>
        <w:spacing w:after="360" w:line="240" w:lineRule="auto"/>
        <w:ind w:left="567" w:firstLine="0"/>
      </w:pPr>
      <w:proofErr w:type="spellStart"/>
      <w:r>
        <w:t>Ozbek</w:t>
      </w:r>
      <w:proofErr w:type="spellEnd"/>
      <w:r>
        <w:t xml:space="preserve"> EN, </w:t>
      </w:r>
      <w:proofErr w:type="spellStart"/>
      <w:r w:rsidRPr="002A11B0">
        <w:rPr>
          <w:u w:val="single"/>
        </w:rPr>
        <w:t>Yesilyurt</w:t>
      </w:r>
      <w:proofErr w:type="spellEnd"/>
      <w:r w:rsidRPr="002A11B0">
        <w:rPr>
          <w:u w:val="single"/>
        </w:rPr>
        <w:t xml:space="preserve"> ZE</w:t>
      </w:r>
      <w:r>
        <w:t xml:space="preserve">, </w:t>
      </w:r>
      <w:proofErr w:type="spellStart"/>
      <w:r>
        <w:t>Arioglu-Inan</w:t>
      </w:r>
      <w:proofErr w:type="spellEnd"/>
      <w:r>
        <w:t xml:space="preserve"> E, Yetik-Anacak G. Empagliflozin </w:t>
      </w:r>
      <w:proofErr w:type="spellStart"/>
      <w:r>
        <w:t>induces</w:t>
      </w:r>
      <w:proofErr w:type="spellEnd"/>
      <w:r>
        <w:t xml:space="preserve"> H</w:t>
      </w:r>
      <w:r w:rsidRPr="008F598A">
        <w:rPr>
          <w:vertAlign w:val="subscript"/>
        </w:rPr>
        <w:t>2</w:t>
      </w:r>
      <w:r>
        <w:t xml:space="preserve">S </w:t>
      </w:r>
      <w:proofErr w:type="spellStart"/>
      <w:r>
        <w:t>formation</w:t>
      </w:r>
      <w:proofErr w:type="spellEnd"/>
      <w:r>
        <w:t xml:space="preserve"> in </w:t>
      </w:r>
      <w:proofErr w:type="spellStart"/>
      <w:r>
        <w:t>streptozosin</w:t>
      </w:r>
      <w:proofErr w:type="spellEnd"/>
      <w:r>
        <w:t xml:space="preserve"> </w:t>
      </w:r>
      <w:proofErr w:type="spellStart"/>
      <w:r>
        <w:t>induced</w:t>
      </w:r>
      <w:proofErr w:type="spellEnd"/>
      <w:r>
        <w:t xml:space="preserve"> </w:t>
      </w:r>
      <w:proofErr w:type="spellStart"/>
      <w:r>
        <w:t>diabetic</w:t>
      </w:r>
      <w:proofErr w:type="spellEnd"/>
      <w:r>
        <w:t xml:space="preserve"> </w:t>
      </w:r>
      <w:proofErr w:type="spellStart"/>
      <w:r>
        <w:t>rat</w:t>
      </w:r>
      <w:proofErr w:type="spellEnd"/>
      <w:r>
        <w:t xml:space="preserve"> </w:t>
      </w:r>
      <w:proofErr w:type="spellStart"/>
      <w:r>
        <w:t>brain</w:t>
      </w:r>
      <w:proofErr w:type="spellEnd"/>
      <w:r>
        <w:t>. 8</w:t>
      </w:r>
      <w:r w:rsidRPr="004A498D">
        <w:rPr>
          <w:vertAlign w:val="superscript"/>
        </w:rPr>
        <w:t>th</w:t>
      </w:r>
      <w:r>
        <w:t xml:space="preserve"> </w:t>
      </w:r>
      <w:proofErr w:type="spellStart"/>
      <w:r>
        <w:t>European</w:t>
      </w:r>
      <w:proofErr w:type="spellEnd"/>
      <w:r>
        <w:t xml:space="preserve"> Virtual </w:t>
      </w:r>
      <w:proofErr w:type="spellStart"/>
      <w:r>
        <w:t>Congress</w:t>
      </w:r>
      <w:proofErr w:type="spellEnd"/>
      <w:r>
        <w:t xml:space="preserve"> of </w:t>
      </w:r>
      <w:proofErr w:type="spellStart"/>
      <w:r>
        <w:t>Pharmacology</w:t>
      </w:r>
      <w:proofErr w:type="spellEnd"/>
      <w:r>
        <w:t xml:space="preserve"> (EPHAR 2021), 6-8 Aralık, 2021.</w:t>
      </w:r>
    </w:p>
    <w:p w14:paraId="05915976" w14:textId="77777777" w:rsidR="00AE34A8" w:rsidRDefault="00AE34A8" w:rsidP="00AE34A8">
      <w:pPr>
        <w:spacing w:after="360" w:line="240" w:lineRule="auto"/>
        <w:ind w:left="567" w:firstLine="0"/>
      </w:pPr>
      <w:proofErr w:type="spellStart"/>
      <w:r w:rsidRPr="002A11B0">
        <w:rPr>
          <w:u w:val="single"/>
        </w:rPr>
        <w:t>Yesilyurt</w:t>
      </w:r>
      <w:proofErr w:type="spellEnd"/>
      <w:r w:rsidRPr="002A11B0">
        <w:rPr>
          <w:u w:val="single"/>
        </w:rPr>
        <w:t xml:space="preserve"> ZE</w:t>
      </w:r>
      <w:r>
        <w:t xml:space="preserve">, Terzi OS, </w:t>
      </w:r>
      <w:proofErr w:type="spellStart"/>
      <w:r>
        <w:t>Ozturk</w:t>
      </w:r>
      <w:proofErr w:type="spellEnd"/>
      <w:r>
        <w:t xml:space="preserve"> G, Toy-Durak A, Tuncay E, </w:t>
      </w:r>
      <w:proofErr w:type="spellStart"/>
      <w:r>
        <w:t>Michel</w:t>
      </w:r>
      <w:proofErr w:type="spellEnd"/>
      <w:r>
        <w:t xml:space="preserve"> MC, </w:t>
      </w:r>
      <w:proofErr w:type="spellStart"/>
      <w:r>
        <w:t>Arioglu-Inan</w:t>
      </w:r>
      <w:proofErr w:type="spellEnd"/>
      <w:r>
        <w:t xml:space="preserve"> E. </w:t>
      </w:r>
      <w:proofErr w:type="spellStart"/>
      <w:r>
        <w:t>Effects</w:t>
      </w:r>
      <w:proofErr w:type="spellEnd"/>
      <w:r>
        <w:t xml:space="preserve"> of </w:t>
      </w:r>
      <w:proofErr w:type="spellStart"/>
      <w:r>
        <w:t>empagliflozin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linagliptin</w:t>
      </w:r>
      <w:proofErr w:type="spellEnd"/>
      <w:r>
        <w:t xml:space="preserve"> on </w:t>
      </w:r>
      <w:proofErr w:type="spellStart"/>
      <w:r>
        <w:t>cardiac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in a </w:t>
      </w:r>
      <w:proofErr w:type="spellStart"/>
      <w:r>
        <w:t>streptozotocin-induced</w:t>
      </w:r>
      <w:proofErr w:type="spellEnd"/>
      <w:r>
        <w:t xml:space="preserve"> </w:t>
      </w:r>
      <w:proofErr w:type="spellStart"/>
      <w:r>
        <w:t>rat</w:t>
      </w:r>
      <w:proofErr w:type="spellEnd"/>
      <w:r>
        <w:t xml:space="preserve"> model of </w:t>
      </w:r>
      <w:proofErr w:type="spellStart"/>
      <w:r>
        <w:t>type</w:t>
      </w:r>
      <w:proofErr w:type="spellEnd"/>
      <w:r>
        <w:t xml:space="preserve"> 1 </w:t>
      </w:r>
      <w:proofErr w:type="spellStart"/>
      <w:r>
        <w:t>diabetes</w:t>
      </w:r>
      <w:proofErr w:type="spellEnd"/>
      <w:r>
        <w:t xml:space="preserve">. </w:t>
      </w:r>
      <w:proofErr w:type="spellStart"/>
      <w:r>
        <w:t>Pharmacology</w:t>
      </w:r>
      <w:proofErr w:type="spellEnd"/>
      <w:r>
        <w:t xml:space="preserve"> 2021, </w:t>
      </w:r>
      <w:proofErr w:type="spellStart"/>
      <w:r>
        <w:t>September</w:t>
      </w:r>
      <w:proofErr w:type="spellEnd"/>
      <w:r>
        <w:t xml:space="preserve"> 7-9, 2021. (Online poster)</w:t>
      </w:r>
    </w:p>
    <w:p w14:paraId="3421A489" w14:textId="77777777" w:rsidR="00AE34A8" w:rsidRDefault="00AE34A8" w:rsidP="00AE34A8">
      <w:pPr>
        <w:spacing w:after="360" w:line="240" w:lineRule="auto"/>
        <w:ind w:left="567" w:firstLine="0"/>
      </w:pPr>
      <w:proofErr w:type="spellStart"/>
      <w:r>
        <w:t>Michel</w:t>
      </w:r>
      <w:proofErr w:type="spellEnd"/>
      <w:r>
        <w:t xml:space="preserve"> MC, </w:t>
      </w:r>
      <w:proofErr w:type="spellStart"/>
      <w:r w:rsidRPr="002A11B0">
        <w:rPr>
          <w:u w:val="single"/>
        </w:rPr>
        <w:t>Yesilyurt</w:t>
      </w:r>
      <w:proofErr w:type="spellEnd"/>
      <w:r w:rsidRPr="002A11B0">
        <w:rPr>
          <w:u w:val="single"/>
        </w:rPr>
        <w:t xml:space="preserve"> ZE</w:t>
      </w:r>
      <w:r>
        <w:t xml:space="preserve">, </w:t>
      </w:r>
      <w:proofErr w:type="spellStart"/>
      <w:r>
        <w:t>Ozturk</w:t>
      </w:r>
      <w:proofErr w:type="spellEnd"/>
      <w:r>
        <w:t xml:space="preserve"> G, </w:t>
      </w:r>
      <w:proofErr w:type="spellStart"/>
      <w:r>
        <w:t>Arioglu-Inan</w:t>
      </w:r>
      <w:proofErr w:type="spellEnd"/>
      <w:r>
        <w:t xml:space="preserve"> E. Empagliflozin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linagliptin</w:t>
      </w:r>
      <w:proofErr w:type="spellEnd"/>
      <w:r>
        <w:t xml:space="preserve"> do not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urinary</w:t>
      </w:r>
      <w:proofErr w:type="spellEnd"/>
      <w:r>
        <w:t xml:space="preserve"> </w:t>
      </w:r>
      <w:proofErr w:type="spellStart"/>
      <w:r>
        <w:t>bladder</w:t>
      </w:r>
      <w:proofErr w:type="spellEnd"/>
      <w:r>
        <w:t xml:space="preserve"> </w:t>
      </w:r>
      <w:proofErr w:type="spellStart"/>
      <w:r>
        <w:t>enlargement</w:t>
      </w:r>
      <w:proofErr w:type="spellEnd"/>
      <w:r>
        <w:t xml:space="preserve"> in a </w:t>
      </w:r>
      <w:proofErr w:type="spellStart"/>
      <w:r>
        <w:t>rat</w:t>
      </w:r>
      <w:proofErr w:type="spellEnd"/>
      <w:r>
        <w:t xml:space="preserve"> model of </w:t>
      </w:r>
      <w:proofErr w:type="spellStart"/>
      <w:r>
        <w:t>type</w:t>
      </w:r>
      <w:proofErr w:type="spellEnd"/>
      <w:r>
        <w:t xml:space="preserve"> 1 </w:t>
      </w:r>
      <w:proofErr w:type="spellStart"/>
      <w:r>
        <w:t>diabetes</w:t>
      </w:r>
      <w:proofErr w:type="spellEnd"/>
      <w:r>
        <w:t xml:space="preserve">. </w:t>
      </w:r>
      <w:proofErr w:type="spellStart"/>
      <w:r>
        <w:t>Pharmacology</w:t>
      </w:r>
      <w:proofErr w:type="spellEnd"/>
      <w:r>
        <w:t xml:space="preserve"> 2021, </w:t>
      </w:r>
      <w:proofErr w:type="spellStart"/>
      <w:r>
        <w:t>September</w:t>
      </w:r>
      <w:proofErr w:type="spellEnd"/>
      <w:r>
        <w:t xml:space="preserve"> 7-9, 2021. (Online poster)</w:t>
      </w:r>
    </w:p>
    <w:p w14:paraId="09B1FD1B" w14:textId="77777777" w:rsidR="00AE34A8" w:rsidRDefault="00AE34A8" w:rsidP="00AE34A8">
      <w:pPr>
        <w:spacing w:after="360" w:line="240" w:lineRule="auto"/>
        <w:ind w:left="567" w:firstLine="0"/>
      </w:pPr>
      <w:proofErr w:type="spellStart"/>
      <w:r w:rsidRPr="002A11B0">
        <w:rPr>
          <w:u w:val="single"/>
        </w:rPr>
        <w:t>Yesilyurt</w:t>
      </w:r>
      <w:proofErr w:type="spellEnd"/>
      <w:r w:rsidRPr="002A11B0">
        <w:rPr>
          <w:u w:val="single"/>
        </w:rPr>
        <w:t xml:space="preserve"> ZE</w:t>
      </w:r>
      <w:r>
        <w:t xml:space="preserve">, </w:t>
      </w:r>
      <w:proofErr w:type="spellStart"/>
      <w:r>
        <w:t>Erturk</w:t>
      </w:r>
      <w:proofErr w:type="spellEnd"/>
      <w:r>
        <w:t xml:space="preserve"> B, </w:t>
      </w:r>
      <w:proofErr w:type="spellStart"/>
      <w:r>
        <w:t>Erdogan</w:t>
      </w:r>
      <w:proofErr w:type="spellEnd"/>
      <w:r>
        <w:t xml:space="preserve"> BR, </w:t>
      </w:r>
      <w:proofErr w:type="spellStart"/>
      <w:r>
        <w:t>Arioglu-Inan</w:t>
      </w:r>
      <w:proofErr w:type="spellEnd"/>
      <w:r>
        <w:t xml:space="preserve"> E, </w:t>
      </w:r>
      <w:proofErr w:type="spellStart"/>
      <w:r>
        <w:t>Michel</w:t>
      </w:r>
      <w:proofErr w:type="spellEnd"/>
      <w:r>
        <w:t xml:space="preserve"> MC. </w:t>
      </w:r>
      <w:proofErr w:type="spellStart"/>
      <w:r>
        <w:t>Effects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sodium-glucose</w:t>
      </w:r>
      <w:proofErr w:type="spellEnd"/>
      <w:r>
        <w:t xml:space="preserve"> </w:t>
      </w:r>
      <w:proofErr w:type="spellStart"/>
      <w:r>
        <w:t>transporter</w:t>
      </w:r>
      <w:proofErr w:type="spellEnd"/>
      <w:r>
        <w:t xml:space="preserve"> 2 </w:t>
      </w:r>
      <w:proofErr w:type="spellStart"/>
      <w:r>
        <w:t>inhibitor</w:t>
      </w:r>
      <w:proofErr w:type="spellEnd"/>
      <w:r>
        <w:t xml:space="preserve"> </w:t>
      </w:r>
      <w:proofErr w:type="spellStart"/>
      <w:r>
        <w:t>empagliflozin</w:t>
      </w:r>
      <w:proofErr w:type="spellEnd"/>
      <w:r>
        <w:t xml:space="preserve"> on </w:t>
      </w:r>
      <w:proofErr w:type="spellStart"/>
      <w:r>
        <w:t>bladder</w:t>
      </w:r>
      <w:proofErr w:type="spellEnd"/>
      <w:r>
        <w:t xml:space="preserve"> size, </w:t>
      </w:r>
      <w:proofErr w:type="spellStart"/>
      <w:r>
        <w:t>contraction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relaxation</w:t>
      </w:r>
      <w:proofErr w:type="spellEnd"/>
      <w:r>
        <w:t xml:space="preserve"> in a </w:t>
      </w:r>
      <w:proofErr w:type="spellStart"/>
      <w:r>
        <w:t>rat</w:t>
      </w:r>
      <w:proofErr w:type="spellEnd"/>
      <w:r>
        <w:t xml:space="preserve"> model of </w:t>
      </w:r>
      <w:proofErr w:type="spellStart"/>
      <w:r>
        <w:t>type</w:t>
      </w:r>
      <w:proofErr w:type="spellEnd"/>
      <w:r>
        <w:t xml:space="preserve"> 1 </w:t>
      </w:r>
      <w:proofErr w:type="spellStart"/>
      <w:r>
        <w:t>diabetes</w:t>
      </w:r>
      <w:proofErr w:type="spellEnd"/>
      <w:r>
        <w:t xml:space="preserve">. </w:t>
      </w:r>
      <w:r w:rsidRPr="000A508A">
        <w:t xml:space="preserve">International </w:t>
      </w:r>
      <w:proofErr w:type="spellStart"/>
      <w:r w:rsidRPr="000A508A">
        <w:t>Continence</w:t>
      </w:r>
      <w:proofErr w:type="spellEnd"/>
      <w:r w:rsidRPr="000A508A">
        <w:t xml:space="preserve"> </w:t>
      </w:r>
      <w:proofErr w:type="spellStart"/>
      <w:r w:rsidRPr="000A508A">
        <w:t>Society</w:t>
      </w:r>
      <w:proofErr w:type="spellEnd"/>
      <w:r>
        <w:t xml:space="preserve"> 2021, </w:t>
      </w:r>
      <w:proofErr w:type="spellStart"/>
      <w:r>
        <w:t>October</w:t>
      </w:r>
      <w:proofErr w:type="spellEnd"/>
      <w:r>
        <w:t xml:space="preserve"> 14-17, 2021. (Online sözlü sunum)</w:t>
      </w:r>
    </w:p>
    <w:p w14:paraId="0C47A66A" w14:textId="77777777" w:rsidR="00AE34A8" w:rsidRDefault="00AE34A8" w:rsidP="00AE34A8">
      <w:pPr>
        <w:spacing w:after="360" w:line="240" w:lineRule="auto"/>
        <w:ind w:left="567" w:firstLine="0"/>
      </w:pPr>
      <w:proofErr w:type="spellStart"/>
      <w:r>
        <w:t>Michel</w:t>
      </w:r>
      <w:proofErr w:type="spellEnd"/>
      <w:r>
        <w:t xml:space="preserve"> M, </w:t>
      </w:r>
      <w:proofErr w:type="spellStart"/>
      <w:r>
        <w:t>Beltran-Ornelas</w:t>
      </w:r>
      <w:proofErr w:type="spellEnd"/>
      <w:r>
        <w:t xml:space="preserve"> J, </w:t>
      </w:r>
      <w:proofErr w:type="spellStart"/>
      <w:r>
        <w:t>Silva-Velasco</w:t>
      </w:r>
      <w:proofErr w:type="spellEnd"/>
      <w:r>
        <w:t xml:space="preserve"> D, </w:t>
      </w:r>
      <w:proofErr w:type="spellStart"/>
      <w:r w:rsidRPr="001E4524">
        <w:rPr>
          <w:u w:val="single"/>
        </w:rPr>
        <w:t>Yesilyurt</w:t>
      </w:r>
      <w:proofErr w:type="spellEnd"/>
      <w:r w:rsidRPr="001E4524">
        <w:rPr>
          <w:u w:val="single"/>
        </w:rPr>
        <w:t xml:space="preserve"> ZE</w:t>
      </w:r>
      <w:r>
        <w:t xml:space="preserve">, </w:t>
      </w:r>
      <w:proofErr w:type="spellStart"/>
      <w:r>
        <w:t>Arioglu-Inan</w:t>
      </w:r>
      <w:proofErr w:type="spellEnd"/>
      <w:r>
        <w:t xml:space="preserve"> E, </w:t>
      </w:r>
      <w:proofErr w:type="spellStart"/>
      <w:r>
        <w:t>Centurion</w:t>
      </w:r>
      <w:proofErr w:type="spellEnd"/>
      <w:r>
        <w:t xml:space="preserve"> D. </w:t>
      </w:r>
      <w:proofErr w:type="spellStart"/>
      <w:r>
        <w:t>Bladder</w:t>
      </w:r>
      <w:proofErr w:type="spellEnd"/>
      <w:r>
        <w:t xml:space="preserve"> </w:t>
      </w:r>
      <w:proofErr w:type="spellStart"/>
      <w:r>
        <w:t>Enlargement</w:t>
      </w:r>
      <w:proofErr w:type="spellEnd"/>
      <w:r>
        <w:t xml:space="preserve"> </w:t>
      </w:r>
      <w:proofErr w:type="spellStart"/>
      <w:r>
        <w:t>Correlates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Plasma</w:t>
      </w:r>
      <w:proofErr w:type="spellEnd"/>
      <w:r>
        <w:t xml:space="preserve"> </w:t>
      </w:r>
      <w:proofErr w:type="spellStart"/>
      <w:r>
        <w:t>Insulin</w:t>
      </w:r>
      <w:proofErr w:type="spellEnd"/>
      <w:r>
        <w:t xml:space="preserve">, Not </w:t>
      </w:r>
      <w:proofErr w:type="spellStart"/>
      <w:r>
        <w:t>Glucose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in </w:t>
      </w:r>
      <w:proofErr w:type="spellStart"/>
      <w:r>
        <w:t>Fructose</w:t>
      </w:r>
      <w:proofErr w:type="spellEnd"/>
      <w:r>
        <w:t xml:space="preserve">-Fed </w:t>
      </w:r>
      <w:proofErr w:type="spellStart"/>
      <w:r>
        <w:t>Rats</w:t>
      </w:r>
      <w:proofErr w:type="spellEnd"/>
      <w:r>
        <w:t xml:space="preserve">. </w:t>
      </w:r>
      <w:proofErr w:type="spellStart"/>
      <w:r>
        <w:t>Annual</w:t>
      </w:r>
      <w:proofErr w:type="spellEnd"/>
      <w:r>
        <w:t xml:space="preserve"> Meeting on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Biology</w:t>
      </w:r>
      <w:proofErr w:type="spellEnd"/>
      <w:r>
        <w:t>, April 4-7, 2020, California, USA. (Online poster)</w:t>
      </w:r>
    </w:p>
    <w:p w14:paraId="33C7ED6D" w14:textId="77777777" w:rsidR="00AE34A8" w:rsidRPr="002E486F" w:rsidRDefault="00AE34A8" w:rsidP="00AE34A8">
      <w:pPr>
        <w:spacing w:after="360" w:line="240" w:lineRule="auto"/>
        <w:ind w:left="567" w:firstLine="0"/>
      </w:pPr>
      <w:proofErr w:type="spellStart"/>
      <w:r w:rsidRPr="00A70DB4">
        <w:rPr>
          <w:u w:val="single"/>
        </w:rPr>
        <w:t>Ye</w:t>
      </w:r>
      <w:r>
        <w:rPr>
          <w:u w:val="single"/>
        </w:rPr>
        <w:t>s</w:t>
      </w:r>
      <w:r w:rsidRPr="00A70DB4">
        <w:rPr>
          <w:u w:val="single"/>
        </w:rPr>
        <w:t>ilyurt</w:t>
      </w:r>
      <w:proofErr w:type="spellEnd"/>
      <w:r w:rsidRPr="00A70DB4">
        <w:rPr>
          <w:u w:val="single"/>
        </w:rPr>
        <w:t xml:space="preserve"> ZE</w:t>
      </w:r>
      <w:r>
        <w:t xml:space="preserve">, </w:t>
      </w:r>
      <w:proofErr w:type="spellStart"/>
      <w:r>
        <w:t>Matthes</w:t>
      </w:r>
      <w:proofErr w:type="spellEnd"/>
      <w:r>
        <w:t xml:space="preserve"> J, </w:t>
      </w:r>
      <w:proofErr w:type="spellStart"/>
      <w:r>
        <w:t>Castañeda</w:t>
      </w:r>
      <w:proofErr w:type="spellEnd"/>
      <w:r>
        <w:t xml:space="preserve"> TR, </w:t>
      </w:r>
      <w:proofErr w:type="spellStart"/>
      <w:r>
        <w:t>Christen</w:t>
      </w:r>
      <w:proofErr w:type="spellEnd"/>
      <w:r>
        <w:t xml:space="preserve"> U, </w:t>
      </w:r>
      <w:proofErr w:type="spellStart"/>
      <w:r>
        <w:t>Arioglu-Inan</w:t>
      </w:r>
      <w:proofErr w:type="spellEnd"/>
      <w:r>
        <w:t xml:space="preserve"> E, </w:t>
      </w:r>
      <w:proofErr w:type="spellStart"/>
      <w:r>
        <w:t>Michel</w:t>
      </w:r>
      <w:proofErr w:type="spellEnd"/>
      <w:r>
        <w:t xml:space="preserve"> MC. An </w:t>
      </w:r>
      <w:proofErr w:type="spellStart"/>
      <w:r>
        <w:t>overview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glucose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bladder</w:t>
      </w:r>
      <w:proofErr w:type="spellEnd"/>
      <w:r>
        <w:t xml:space="preserve"> </w:t>
      </w:r>
      <w:proofErr w:type="spellStart"/>
      <w:r>
        <w:t>hypertrophy</w:t>
      </w:r>
      <w:proofErr w:type="spellEnd"/>
      <w:r>
        <w:t xml:space="preserve"> in </w:t>
      </w:r>
      <w:proofErr w:type="spellStart"/>
      <w:r>
        <w:t>various</w:t>
      </w:r>
      <w:proofErr w:type="spellEnd"/>
      <w:r>
        <w:t xml:space="preserve"> </w:t>
      </w:r>
      <w:proofErr w:type="spellStart"/>
      <w:r w:rsidRPr="002E486F">
        <w:t>diabetes</w:t>
      </w:r>
      <w:proofErr w:type="spellEnd"/>
      <w:r w:rsidRPr="002E486F">
        <w:t xml:space="preserve"> </w:t>
      </w:r>
      <w:proofErr w:type="spellStart"/>
      <w:r w:rsidRPr="002E486F">
        <w:t>models</w:t>
      </w:r>
      <w:proofErr w:type="spellEnd"/>
      <w:r w:rsidRPr="002E486F">
        <w:t xml:space="preserve">. </w:t>
      </w:r>
      <w:proofErr w:type="spellStart"/>
      <w:r w:rsidRPr="002E486F">
        <w:t>Pharmacology</w:t>
      </w:r>
      <w:proofErr w:type="spellEnd"/>
      <w:r w:rsidRPr="002E486F">
        <w:t xml:space="preserve"> 2019, </w:t>
      </w:r>
      <w:proofErr w:type="spellStart"/>
      <w:r w:rsidRPr="002E486F">
        <w:t>December</w:t>
      </w:r>
      <w:proofErr w:type="spellEnd"/>
      <w:r w:rsidRPr="002E486F">
        <w:t xml:space="preserve"> 15-17, 2019</w:t>
      </w:r>
      <w:r>
        <w:t xml:space="preserve">, </w:t>
      </w:r>
      <w:r w:rsidRPr="002E486F">
        <w:t>Edinburgh, UK</w:t>
      </w:r>
      <w:r>
        <w:t>.</w:t>
      </w:r>
      <w:r w:rsidRPr="002E486F">
        <w:t xml:space="preserve"> (Sözlü sunum)</w:t>
      </w:r>
    </w:p>
    <w:p w14:paraId="17EC3BED" w14:textId="77777777" w:rsidR="00AE34A8" w:rsidRDefault="00AE34A8" w:rsidP="00AE34A8">
      <w:pPr>
        <w:spacing w:after="360" w:line="240" w:lineRule="auto"/>
        <w:ind w:left="567" w:firstLine="0"/>
      </w:pPr>
      <w:proofErr w:type="spellStart"/>
      <w:r>
        <w:lastRenderedPageBreak/>
        <w:t>Erdogan</w:t>
      </w:r>
      <w:proofErr w:type="spellEnd"/>
      <w:r>
        <w:t xml:space="preserve"> BR, </w:t>
      </w:r>
      <w:proofErr w:type="spellStart"/>
      <w:r w:rsidRPr="00A70DB4">
        <w:rPr>
          <w:u w:val="single"/>
        </w:rPr>
        <w:t>Ye</w:t>
      </w:r>
      <w:r>
        <w:rPr>
          <w:u w:val="single"/>
        </w:rPr>
        <w:t>s</w:t>
      </w:r>
      <w:r w:rsidRPr="00A70DB4">
        <w:rPr>
          <w:u w:val="single"/>
        </w:rPr>
        <w:t>ilyurt</w:t>
      </w:r>
      <w:proofErr w:type="spellEnd"/>
      <w:r w:rsidRPr="00A70DB4">
        <w:rPr>
          <w:u w:val="single"/>
        </w:rPr>
        <w:t xml:space="preserve"> ZE</w:t>
      </w:r>
      <w:r>
        <w:t xml:space="preserve">, </w:t>
      </w:r>
      <w:proofErr w:type="spellStart"/>
      <w:r>
        <w:t>Karaomerlioglu</w:t>
      </w:r>
      <w:proofErr w:type="spellEnd"/>
      <w:r>
        <w:t xml:space="preserve"> I, </w:t>
      </w:r>
      <w:proofErr w:type="spellStart"/>
      <w:r>
        <w:t>Muderrisoglu</w:t>
      </w:r>
      <w:proofErr w:type="spellEnd"/>
      <w:r>
        <w:t xml:space="preserve"> AE, Sevim K, </w:t>
      </w:r>
      <w:proofErr w:type="spellStart"/>
      <w:r>
        <w:t>Arioglu-Inan</w:t>
      </w:r>
      <w:proofErr w:type="spellEnd"/>
      <w:r>
        <w:t xml:space="preserve"> E.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sacubitril</w:t>
      </w:r>
      <w:proofErr w:type="spellEnd"/>
      <w:r>
        <w:t>/</w:t>
      </w:r>
      <w:proofErr w:type="spellStart"/>
      <w:r>
        <w:t>valsartan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an </w:t>
      </w:r>
      <w:proofErr w:type="spellStart"/>
      <w:r>
        <w:t>impact</w:t>
      </w:r>
      <w:proofErr w:type="spellEnd"/>
      <w:r>
        <w:t xml:space="preserve"> on </w:t>
      </w:r>
      <w:proofErr w:type="spellStart"/>
      <w:r>
        <w:t>cardiac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beta-</w:t>
      </w:r>
      <w:proofErr w:type="spellStart"/>
      <w:r>
        <w:t>ARs</w:t>
      </w:r>
      <w:proofErr w:type="spellEnd"/>
      <w:r>
        <w:t xml:space="preserve"> in </w:t>
      </w:r>
      <w:proofErr w:type="spellStart"/>
      <w:r>
        <w:t>HFD+low</w:t>
      </w:r>
      <w:proofErr w:type="spellEnd"/>
      <w:r>
        <w:t xml:space="preserve"> </w:t>
      </w:r>
      <w:proofErr w:type="spellStart"/>
      <w:r>
        <w:t>dose</w:t>
      </w:r>
      <w:proofErr w:type="spellEnd"/>
      <w:r>
        <w:t xml:space="preserve"> STZ </w:t>
      </w:r>
      <w:proofErr w:type="spellStart"/>
      <w:r>
        <w:t>diabetes</w:t>
      </w:r>
      <w:proofErr w:type="spellEnd"/>
      <w:r>
        <w:t xml:space="preserve"> model? </w:t>
      </w:r>
      <w:proofErr w:type="spellStart"/>
      <w:r>
        <w:t>Pharmacology</w:t>
      </w:r>
      <w:proofErr w:type="spellEnd"/>
      <w:r>
        <w:t xml:space="preserve"> 2019, </w:t>
      </w:r>
      <w:proofErr w:type="spellStart"/>
      <w:r>
        <w:rPr>
          <w:sz w:val="23"/>
          <w:szCs w:val="23"/>
        </w:rPr>
        <w:t>December</w:t>
      </w:r>
      <w:proofErr w:type="spellEnd"/>
      <w:r>
        <w:rPr>
          <w:sz w:val="23"/>
          <w:szCs w:val="23"/>
        </w:rPr>
        <w:t xml:space="preserve"> 15-17, 2019, </w:t>
      </w:r>
      <w:r>
        <w:t xml:space="preserve">Edinburgh, </w:t>
      </w:r>
      <w:r>
        <w:rPr>
          <w:sz w:val="23"/>
          <w:szCs w:val="23"/>
        </w:rPr>
        <w:t xml:space="preserve">UK. </w:t>
      </w:r>
      <w:r>
        <w:t>(Poster)</w:t>
      </w:r>
    </w:p>
    <w:p w14:paraId="5CC3B7F5" w14:textId="77777777" w:rsidR="00AE34A8" w:rsidRDefault="00AE34A8" w:rsidP="00AE34A8">
      <w:pPr>
        <w:spacing w:after="360" w:line="240" w:lineRule="auto"/>
        <w:ind w:left="567" w:firstLine="0"/>
      </w:pPr>
      <w:r w:rsidRPr="00A70DB4">
        <w:rPr>
          <w:u w:val="single"/>
        </w:rPr>
        <w:t>Yeşilyurt ZE</w:t>
      </w:r>
      <w:r>
        <w:t xml:space="preserve">, </w:t>
      </w:r>
      <w:proofErr w:type="spellStart"/>
      <w:r>
        <w:t>Karaomerlioglu</w:t>
      </w:r>
      <w:proofErr w:type="spellEnd"/>
      <w:r>
        <w:t xml:space="preserve"> I, </w:t>
      </w:r>
      <w:proofErr w:type="spellStart"/>
      <w:r>
        <w:t>Erdogan</w:t>
      </w:r>
      <w:proofErr w:type="spellEnd"/>
      <w:r>
        <w:t xml:space="preserve"> BR, </w:t>
      </w:r>
      <w:proofErr w:type="spellStart"/>
      <w:r>
        <w:t>Ozturk</w:t>
      </w:r>
      <w:proofErr w:type="spellEnd"/>
      <w:r>
        <w:t xml:space="preserve"> G, </w:t>
      </w:r>
      <w:proofErr w:type="spellStart"/>
      <w:r>
        <w:t>Michel</w:t>
      </w:r>
      <w:proofErr w:type="spellEnd"/>
      <w:r>
        <w:t xml:space="preserve"> MC, </w:t>
      </w:r>
      <w:proofErr w:type="spellStart"/>
      <w:r>
        <w:t>Arioglu-Inan</w:t>
      </w:r>
      <w:proofErr w:type="spellEnd"/>
      <w:r>
        <w:t xml:space="preserve"> E. A pilot </w:t>
      </w:r>
      <w:proofErr w:type="spellStart"/>
      <w:r>
        <w:t>study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cardiac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of </w:t>
      </w:r>
      <w:proofErr w:type="spellStart"/>
      <w:r>
        <w:t>low-dose</w:t>
      </w:r>
      <w:proofErr w:type="spellEnd"/>
      <w:r>
        <w:t xml:space="preserve"> </w:t>
      </w:r>
      <w:proofErr w:type="spellStart"/>
      <w:r>
        <w:t>empagliflozin</w:t>
      </w:r>
      <w:proofErr w:type="spellEnd"/>
      <w:r>
        <w:t xml:space="preserve"> in STZ-</w:t>
      </w:r>
      <w:proofErr w:type="spellStart"/>
      <w:r>
        <w:t>induced</w:t>
      </w:r>
      <w:proofErr w:type="spellEnd"/>
      <w:r>
        <w:t xml:space="preserve"> </w:t>
      </w:r>
      <w:proofErr w:type="spellStart"/>
      <w:r>
        <w:t>diabetic</w:t>
      </w:r>
      <w:proofErr w:type="spellEnd"/>
      <w:r>
        <w:t xml:space="preserve"> </w:t>
      </w:r>
      <w:proofErr w:type="spellStart"/>
      <w:r>
        <w:t>rats</w:t>
      </w:r>
      <w:proofErr w:type="spellEnd"/>
      <w:r>
        <w:t>. 5</w:t>
      </w:r>
      <w:r w:rsidRPr="00E119F0">
        <w:rPr>
          <w:vertAlign w:val="superscript"/>
        </w:rPr>
        <w:t>th</w:t>
      </w:r>
      <w:r>
        <w:t xml:space="preserve"> </w:t>
      </w:r>
      <w:proofErr w:type="spellStart"/>
      <w:r>
        <w:t>Cardiovascular</w:t>
      </w:r>
      <w:proofErr w:type="spellEnd"/>
      <w:r>
        <w:t xml:space="preserve"> </w:t>
      </w:r>
      <w:proofErr w:type="spellStart"/>
      <w:r>
        <w:t>Outcome</w:t>
      </w:r>
      <w:proofErr w:type="spellEnd"/>
      <w:r>
        <w:t xml:space="preserve"> Trial (CVOT) </w:t>
      </w:r>
      <w:proofErr w:type="spellStart"/>
      <w:r>
        <w:t>Summit</w:t>
      </w:r>
      <w:proofErr w:type="spellEnd"/>
      <w:r w:rsidRPr="009B7FC5">
        <w:t xml:space="preserve"> 2019, </w:t>
      </w:r>
      <w:proofErr w:type="spellStart"/>
      <w:r w:rsidRPr="009B7FC5">
        <w:t>October</w:t>
      </w:r>
      <w:proofErr w:type="spellEnd"/>
      <w:r w:rsidRPr="009B7FC5">
        <w:t xml:space="preserve"> 24-25, 2019</w:t>
      </w:r>
      <w:r>
        <w:t xml:space="preserve">, </w:t>
      </w:r>
      <w:proofErr w:type="spellStart"/>
      <w:r w:rsidRPr="009B7FC5">
        <w:t>Munich</w:t>
      </w:r>
      <w:proofErr w:type="spellEnd"/>
      <w:r w:rsidRPr="009B7FC5">
        <w:t>, Germany.</w:t>
      </w:r>
      <w:r>
        <w:t xml:space="preserve"> (Poster)</w:t>
      </w:r>
    </w:p>
    <w:p w14:paraId="5B750912" w14:textId="77777777" w:rsidR="00AE34A8" w:rsidRDefault="00AE34A8" w:rsidP="00AE34A8">
      <w:pPr>
        <w:spacing w:after="360" w:line="240" w:lineRule="auto"/>
        <w:ind w:left="567" w:firstLine="0"/>
      </w:pPr>
      <w:proofErr w:type="spellStart"/>
      <w:r>
        <w:t>Karaomerlioglu</w:t>
      </w:r>
      <w:proofErr w:type="spellEnd"/>
      <w:r>
        <w:t xml:space="preserve"> I, </w:t>
      </w:r>
      <w:proofErr w:type="spellStart"/>
      <w:r w:rsidRPr="00A70DB4">
        <w:rPr>
          <w:u w:val="single"/>
        </w:rPr>
        <w:t>Ye</w:t>
      </w:r>
      <w:r>
        <w:rPr>
          <w:u w:val="single"/>
        </w:rPr>
        <w:t>s</w:t>
      </w:r>
      <w:r w:rsidRPr="00A70DB4">
        <w:rPr>
          <w:u w:val="single"/>
        </w:rPr>
        <w:t>ilyurt</w:t>
      </w:r>
      <w:proofErr w:type="spellEnd"/>
      <w:r w:rsidRPr="00A70DB4">
        <w:rPr>
          <w:u w:val="single"/>
        </w:rPr>
        <w:t xml:space="preserve"> ZE</w:t>
      </w:r>
      <w:r w:rsidRPr="00A70DB4">
        <w:t>,</w:t>
      </w:r>
      <w:r>
        <w:t xml:space="preserve"> </w:t>
      </w:r>
      <w:proofErr w:type="spellStart"/>
      <w:r>
        <w:t>Erdogan</w:t>
      </w:r>
      <w:proofErr w:type="spellEnd"/>
      <w:r>
        <w:t xml:space="preserve"> BR, </w:t>
      </w:r>
      <w:proofErr w:type="spellStart"/>
      <w:r>
        <w:t>Kayki</w:t>
      </w:r>
      <w:proofErr w:type="spellEnd"/>
      <w:r>
        <w:t xml:space="preserve">-Mutlu G, </w:t>
      </w:r>
      <w:proofErr w:type="spellStart"/>
      <w:r>
        <w:t>Muderrisoglu</w:t>
      </w:r>
      <w:proofErr w:type="spellEnd"/>
      <w:r>
        <w:t xml:space="preserve"> AE, Altan VM, </w:t>
      </w:r>
      <w:proofErr w:type="spellStart"/>
      <w:r>
        <w:t>Arioglu-Inan</w:t>
      </w:r>
      <w:proofErr w:type="spellEnd"/>
      <w:r>
        <w:t xml:space="preserve"> E. </w:t>
      </w:r>
      <w:proofErr w:type="spellStart"/>
      <w:r>
        <w:t>Changes</w:t>
      </w:r>
      <w:proofErr w:type="spellEnd"/>
      <w:r>
        <w:t xml:space="preserve"> in β-</w:t>
      </w:r>
      <w:proofErr w:type="spellStart"/>
      <w:r>
        <w:t>adrenoceptor</w:t>
      </w:r>
      <w:proofErr w:type="spellEnd"/>
      <w:r>
        <w:t xml:space="preserve"> </w:t>
      </w:r>
      <w:proofErr w:type="spellStart"/>
      <w:r>
        <w:t>mediated</w:t>
      </w:r>
      <w:proofErr w:type="spellEnd"/>
      <w:r>
        <w:t xml:space="preserve"> </w:t>
      </w:r>
      <w:proofErr w:type="spellStart"/>
      <w:r>
        <w:t>responses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protein </w:t>
      </w:r>
      <w:proofErr w:type="spellStart"/>
      <w:r>
        <w:t>expression</w:t>
      </w:r>
      <w:proofErr w:type="spellEnd"/>
      <w:r>
        <w:t xml:space="preserve"> in </w:t>
      </w:r>
      <w:proofErr w:type="spellStart"/>
      <w:r>
        <w:t>dapagliflozin</w:t>
      </w:r>
      <w:proofErr w:type="spellEnd"/>
      <w:r>
        <w:t xml:space="preserve"> </w:t>
      </w:r>
      <w:proofErr w:type="spellStart"/>
      <w:r>
        <w:t>treated</w:t>
      </w:r>
      <w:proofErr w:type="spellEnd"/>
      <w:r>
        <w:t xml:space="preserve"> HFD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low</w:t>
      </w:r>
      <w:proofErr w:type="spellEnd"/>
      <w:r>
        <w:t xml:space="preserve"> </w:t>
      </w:r>
      <w:proofErr w:type="spellStart"/>
      <w:r>
        <w:t>dose</w:t>
      </w:r>
      <w:proofErr w:type="spellEnd"/>
      <w:r>
        <w:t xml:space="preserve"> STZ </w:t>
      </w:r>
      <w:proofErr w:type="spellStart"/>
      <w:r>
        <w:t>diabetic</w:t>
      </w:r>
      <w:proofErr w:type="spellEnd"/>
      <w:r>
        <w:t xml:space="preserve"> </w:t>
      </w:r>
      <w:proofErr w:type="spellStart"/>
      <w:r>
        <w:t>rat</w:t>
      </w:r>
      <w:proofErr w:type="spellEnd"/>
      <w:r>
        <w:t xml:space="preserve"> </w:t>
      </w:r>
      <w:proofErr w:type="spellStart"/>
      <w:r>
        <w:t>heart</w:t>
      </w:r>
      <w:proofErr w:type="spellEnd"/>
      <w:r>
        <w:t>. 5</w:t>
      </w:r>
      <w:r w:rsidRPr="00E119F0">
        <w:rPr>
          <w:vertAlign w:val="superscript"/>
        </w:rPr>
        <w:t>th</w:t>
      </w:r>
      <w:r>
        <w:t xml:space="preserve"> </w:t>
      </w:r>
      <w:proofErr w:type="spellStart"/>
      <w:r>
        <w:t>Cardiovascular</w:t>
      </w:r>
      <w:proofErr w:type="spellEnd"/>
      <w:r>
        <w:t xml:space="preserve"> </w:t>
      </w:r>
      <w:proofErr w:type="spellStart"/>
      <w:r>
        <w:t>Outcome</w:t>
      </w:r>
      <w:proofErr w:type="spellEnd"/>
      <w:r>
        <w:t xml:space="preserve"> Trial (CVOT) </w:t>
      </w:r>
      <w:proofErr w:type="spellStart"/>
      <w:r>
        <w:t>Summit</w:t>
      </w:r>
      <w:proofErr w:type="spellEnd"/>
      <w:r w:rsidRPr="009B7FC5">
        <w:t xml:space="preserve"> 2019, </w:t>
      </w:r>
      <w:proofErr w:type="spellStart"/>
      <w:r w:rsidRPr="009B7FC5">
        <w:t>October</w:t>
      </w:r>
      <w:proofErr w:type="spellEnd"/>
      <w:r w:rsidRPr="009B7FC5">
        <w:t xml:space="preserve"> 24-25, 2019</w:t>
      </w:r>
      <w:r>
        <w:t xml:space="preserve">, </w:t>
      </w:r>
      <w:proofErr w:type="spellStart"/>
      <w:r w:rsidRPr="009B7FC5">
        <w:t>Munich</w:t>
      </w:r>
      <w:proofErr w:type="spellEnd"/>
      <w:r w:rsidRPr="009B7FC5">
        <w:t>, Germany.</w:t>
      </w:r>
      <w:r>
        <w:t xml:space="preserve"> (Poster)</w:t>
      </w:r>
    </w:p>
    <w:p w14:paraId="33E9D3ED" w14:textId="77777777" w:rsidR="00AE34A8" w:rsidRDefault="00AE34A8" w:rsidP="00AE34A8">
      <w:pPr>
        <w:spacing w:after="360" w:line="240" w:lineRule="auto"/>
        <w:ind w:left="567" w:firstLine="0"/>
      </w:pPr>
      <w:proofErr w:type="spellStart"/>
      <w:r w:rsidRPr="00A70DB4">
        <w:rPr>
          <w:u w:val="single"/>
        </w:rPr>
        <w:t>Ye</w:t>
      </w:r>
      <w:r>
        <w:rPr>
          <w:u w:val="single"/>
        </w:rPr>
        <w:t>s</w:t>
      </w:r>
      <w:r w:rsidRPr="00A70DB4">
        <w:rPr>
          <w:u w:val="single"/>
        </w:rPr>
        <w:t>ilyurt</w:t>
      </w:r>
      <w:proofErr w:type="spellEnd"/>
      <w:r w:rsidRPr="00A70DB4">
        <w:rPr>
          <w:u w:val="single"/>
        </w:rPr>
        <w:t xml:space="preserve"> ZE.</w:t>
      </w:r>
      <w:r>
        <w:t xml:space="preserve">, </w:t>
      </w:r>
      <w:proofErr w:type="spellStart"/>
      <w:r>
        <w:t>Erdogan</w:t>
      </w:r>
      <w:proofErr w:type="spellEnd"/>
      <w:r>
        <w:t xml:space="preserve"> BR., </w:t>
      </w:r>
      <w:proofErr w:type="spellStart"/>
      <w:r>
        <w:t>Karaomerlioglu</w:t>
      </w:r>
      <w:proofErr w:type="spellEnd"/>
      <w:r>
        <w:t xml:space="preserve"> I, </w:t>
      </w:r>
      <w:proofErr w:type="spellStart"/>
      <w:r>
        <w:t>Muderrisoglu</w:t>
      </w:r>
      <w:proofErr w:type="spellEnd"/>
      <w:r>
        <w:t xml:space="preserve"> AE, </w:t>
      </w:r>
      <w:proofErr w:type="spellStart"/>
      <w:r>
        <w:t>Michel</w:t>
      </w:r>
      <w:proofErr w:type="spellEnd"/>
      <w:r>
        <w:t xml:space="preserve"> MC, </w:t>
      </w:r>
      <w:proofErr w:type="spellStart"/>
      <w:r>
        <w:t>Arioglu-Inan</w:t>
      </w:r>
      <w:proofErr w:type="spellEnd"/>
      <w:r>
        <w:t xml:space="preserve"> E. A pilot </w:t>
      </w:r>
      <w:proofErr w:type="spellStart"/>
      <w:r>
        <w:t>study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of </w:t>
      </w:r>
      <w:proofErr w:type="spellStart"/>
      <w:r>
        <w:t>mild</w:t>
      </w:r>
      <w:proofErr w:type="spellEnd"/>
      <w:r>
        <w:t xml:space="preserve"> </w:t>
      </w:r>
      <w:proofErr w:type="spellStart"/>
      <w:r>
        <w:t>hyperglycemia</w:t>
      </w:r>
      <w:proofErr w:type="spellEnd"/>
      <w:r>
        <w:t xml:space="preserve"> on </w:t>
      </w:r>
      <w:proofErr w:type="spellStart"/>
      <w:r>
        <w:t>urinary</w:t>
      </w:r>
      <w:proofErr w:type="spellEnd"/>
      <w:r>
        <w:t xml:space="preserve"> </w:t>
      </w:r>
      <w:proofErr w:type="spellStart"/>
      <w:r>
        <w:t>bladder</w:t>
      </w:r>
      <w:proofErr w:type="spellEnd"/>
      <w:r>
        <w:t xml:space="preserve"> </w:t>
      </w:r>
      <w:proofErr w:type="spellStart"/>
      <w:r>
        <w:t>relaxation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β-</w:t>
      </w:r>
      <w:proofErr w:type="spellStart"/>
      <w:r>
        <w:t>adrenoceptor</w:t>
      </w:r>
      <w:proofErr w:type="spellEnd"/>
      <w:r>
        <w:t xml:space="preserve"> </w:t>
      </w:r>
      <w:proofErr w:type="spellStart"/>
      <w:r>
        <w:t>agonists</w:t>
      </w:r>
      <w:proofErr w:type="spellEnd"/>
      <w:r>
        <w:t xml:space="preserve">. </w:t>
      </w:r>
      <w:proofErr w:type="spellStart"/>
      <w:r w:rsidRPr="008D75A9">
        <w:t>Pharmacology</w:t>
      </w:r>
      <w:proofErr w:type="spellEnd"/>
      <w:r w:rsidRPr="008D75A9">
        <w:t xml:space="preserve"> 2018, </w:t>
      </w:r>
      <w:proofErr w:type="spellStart"/>
      <w:r w:rsidRPr="008D75A9">
        <w:t>December</w:t>
      </w:r>
      <w:proofErr w:type="spellEnd"/>
      <w:r w:rsidRPr="008D75A9">
        <w:t xml:space="preserve"> 18-20, 2018</w:t>
      </w:r>
      <w:r>
        <w:t xml:space="preserve">, </w:t>
      </w:r>
      <w:proofErr w:type="spellStart"/>
      <w:r w:rsidRPr="008D75A9">
        <w:t>London</w:t>
      </w:r>
      <w:proofErr w:type="spellEnd"/>
      <w:r w:rsidRPr="008D75A9">
        <w:t>, UK.</w:t>
      </w:r>
      <w:r>
        <w:t xml:space="preserve"> (Sözlü sunum)</w:t>
      </w:r>
    </w:p>
    <w:p w14:paraId="2C740384" w14:textId="77777777" w:rsidR="00AE34A8" w:rsidRDefault="00AE34A8" w:rsidP="00AE34A8">
      <w:pPr>
        <w:spacing w:after="360" w:line="240" w:lineRule="auto"/>
        <w:ind w:left="567" w:firstLine="0"/>
      </w:pPr>
      <w:proofErr w:type="spellStart"/>
      <w:r>
        <w:t>Karaomerlioglu</w:t>
      </w:r>
      <w:proofErr w:type="spellEnd"/>
      <w:r>
        <w:t xml:space="preserve"> I, </w:t>
      </w:r>
      <w:proofErr w:type="spellStart"/>
      <w:r>
        <w:t>Erdogan</w:t>
      </w:r>
      <w:proofErr w:type="spellEnd"/>
      <w:r>
        <w:t xml:space="preserve"> BR, </w:t>
      </w:r>
      <w:proofErr w:type="spellStart"/>
      <w:r>
        <w:t>Kayki</w:t>
      </w:r>
      <w:proofErr w:type="spellEnd"/>
      <w:r>
        <w:t>-Mutlu G</w:t>
      </w:r>
      <w:r w:rsidRPr="00E67BBB">
        <w:t xml:space="preserve">, </w:t>
      </w:r>
      <w:proofErr w:type="spellStart"/>
      <w:r w:rsidRPr="000D329C">
        <w:rPr>
          <w:u w:val="single"/>
        </w:rPr>
        <w:t>Ye</w:t>
      </w:r>
      <w:r>
        <w:rPr>
          <w:u w:val="single"/>
        </w:rPr>
        <w:t>s</w:t>
      </w:r>
      <w:r w:rsidRPr="000D329C">
        <w:rPr>
          <w:u w:val="single"/>
        </w:rPr>
        <w:t>ilyurt</w:t>
      </w:r>
      <w:proofErr w:type="spellEnd"/>
      <w:r w:rsidRPr="000D329C">
        <w:rPr>
          <w:u w:val="single"/>
        </w:rPr>
        <w:t xml:space="preserve"> </w:t>
      </w:r>
      <w:r>
        <w:rPr>
          <w:u w:val="single"/>
        </w:rPr>
        <w:t>Z</w:t>
      </w:r>
      <w:r w:rsidRPr="000D329C">
        <w:rPr>
          <w:u w:val="single"/>
        </w:rPr>
        <w:t>E</w:t>
      </w:r>
      <w:r>
        <w:t xml:space="preserve">, </w:t>
      </w:r>
      <w:proofErr w:type="spellStart"/>
      <w:r>
        <w:t>Muderrisoglu</w:t>
      </w:r>
      <w:proofErr w:type="spellEnd"/>
      <w:r>
        <w:t xml:space="preserve"> AE, </w:t>
      </w:r>
      <w:proofErr w:type="spellStart"/>
      <w:r>
        <w:t>Ozturk</w:t>
      </w:r>
      <w:proofErr w:type="spellEnd"/>
      <w:r>
        <w:t xml:space="preserve"> N, Altan VM, </w:t>
      </w:r>
      <w:proofErr w:type="spellStart"/>
      <w:r>
        <w:t>Arioglu-Inan</w:t>
      </w:r>
      <w:proofErr w:type="spellEnd"/>
      <w:r>
        <w:t xml:space="preserve"> 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of </w:t>
      </w:r>
      <w:proofErr w:type="spellStart"/>
      <w:r>
        <w:t>dapagliflozin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on </w:t>
      </w:r>
      <w:proofErr w:type="spellStart"/>
      <w:r>
        <w:t>cardiac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 in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fat</w:t>
      </w:r>
      <w:proofErr w:type="spellEnd"/>
      <w:r>
        <w:t xml:space="preserve"> fed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low</w:t>
      </w:r>
      <w:proofErr w:type="spellEnd"/>
      <w:r>
        <w:t xml:space="preserve"> </w:t>
      </w:r>
      <w:proofErr w:type="spellStart"/>
      <w:r>
        <w:t>dose</w:t>
      </w:r>
      <w:proofErr w:type="spellEnd"/>
      <w:r>
        <w:t xml:space="preserve"> STZ </w:t>
      </w:r>
      <w:proofErr w:type="spellStart"/>
      <w:r>
        <w:t>induced</w:t>
      </w:r>
      <w:proofErr w:type="spellEnd"/>
      <w:r>
        <w:t xml:space="preserve"> </w:t>
      </w:r>
      <w:proofErr w:type="spellStart"/>
      <w:r>
        <w:t>diabetic</w:t>
      </w:r>
      <w:proofErr w:type="spellEnd"/>
      <w:r>
        <w:t xml:space="preserve"> </w:t>
      </w:r>
      <w:proofErr w:type="spellStart"/>
      <w:r>
        <w:t>rat</w:t>
      </w:r>
      <w:proofErr w:type="spellEnd"/>
      <w:r>
        <w:t xml:space="preserve">. </w:t>
      </w:r>
      <w:proofErr w:type="spellStart"/>
      <w:r w:rsidRPr="008D75A9">
        <w:t>Pharmacology</w:t>
      </w:r>
      <w:proofErr w:type="spellEnd"/>
      <w:r w:rsidRPr="008D75A9">
        <w:t xml:space="preserve"> 2018, </w:t>
      </w:r>
      <w:proofErr w:type="spellStart"/>
      <w:r w:rsidRPr="008D75A9">
        <w:t>December</w:t>
      </w:r>
      <w:proofErr w:type="spellEnd"/>
      <w:r w:rsidRPr="008D75A9">
        <w:t xml:space="preserve"> 18-20, 2018</w:t>
      </w:r>
      <w:r>
        <w:t xml:space="preserve">, </w:t>
      </w:r>
      <w:proofErr w:type="spellStart"/>
      <w:r w:rsidRPr="008D75A9">
        <w:t>London</w:t>
      </w:r>
      <w:proofErr w:type="spellEnd"/>
      <w:r w:rsidRPr="008D75A9">
        <w:t>, UK.</w:t>
      </w:r>
      <w:r>
        <w:t xml:space="preserve"> (Sözlü sunum)</w:t>
      </w:r>
    </w:p>
    <w:p w14:paraId="79B79F50" w14:textId="77777777" w:rsidR="00AE34A8" w:rsidRDefault="00AE34A8" w:rsidP="00AE34A8">
      <w:pPr>
        <w:spacing w:after="360" w:line="240" w:lineRule="auto"/>
        <w:ind w:left="567" w:firstLine="0"/>
      </w:pPr>
      <w:proofErr w:type="spellStart"/>
      <w:r>
        <w:t>Erdogan</w:t>
      </w:r>
      <w:proofErr w:type="spellEnd"/>
      <w:r>
        <w:t xml:space="preserve"> BR, </w:t>
      </w:r>
      <w:proofErr w:type="spellStart"/>
      <w:r>
        <w:t>Karaomerlioglu</w:t>
      </w:r>
      <w:proofErr w:type="spellEnd"/>
      <w:r>
        <w:t xml:space="preserve"> I, </w:t>
      </w:r>
      <w:proofErr w:type="spellStart"/>
      <w:r w:rsidRPr="007E7A41">
        <w:rPr>
          <w:u w:val="single"/>
        </w:rPr>
        <w:t>Ye</w:t>
      </w:r>
      <w:r>
        <w:rPr>
          <w:u w:val="single"/>
        </w:rPr>
        <w:t>s</w:t>
      </w:r>
      <w:r w:rsidRPr="007E7A41">
        <w:rPr>
          <w:u w:val="single"/>
        </w:rPr>
        <w:t>ilyurt</w:t>
      </w:r>
      <w:proofErr w:type="spellEnd"/>
      <w:r w:rsidRPr="007E7A41">
        <w:rPr>
          <w:u w:val="single"/>
        </w:rPr>
        <w:t xml:space="preserve"> ZE</w:t>
      </w:r>
      <w:r>
        <w:t xml:space="preserve">, </w:t>
      </w:r>
      <w:proofErr w:type="spellStart"/>
      <w:r>
        <w:t>Ozturk</w:t>
      </w:r>
      <w:proofErr w:type="spellEnd"/>
      <w:r>
        <w:t xml:space="preserve"> N, </w:t>
      </w:r>
      <w:proofErr w:type="spellStart"/>
      <w:r>
        <w:t>Muderrisoglu</w:t>
      </w:r>
      <w:proofErr w:type="spellEnd"/>
      <w:r>
        <w:t xml:space="preserve"> AE, </w:t>
      </w:r>
      <w:proofErr w:type="spellStart"/>
      <w:r>
        <w:t>Arioglu-Inan</w:t>
      </w:r>
      <w:proofErr w:type="spellEnd"/>
      <w:r>
        <w:t xml:space="preserve"> E, </w:t>
      </w:r>
      <w:proofErr w:type="spellStart"/>
      <w:r>
        <w:t>Michel</w:t>
      </w:r>
      <w:proofErr w:type="spellEnd"/>
      <w:r>
        <w:t xml:space="preserve"> MC. </w:t>
      </w:r>
      <w:proofErr w:type="spellStart"/>
      <w:r>
        <w:t>Impact</w:t>
      </w:r>
      <w:proofErr w:type="spellEnd"/>
      <w:r>
        <w:t xml:space="preserve"> of </w:t>
      </w:r>
      <w:proofErr w:type="spellStart"/>
      <w:r>
        <w:t>normalization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in </w:t>
      </w:r>
      <w:proofErr w:type="spellStart"/>
      <w:r>
        <w:t>vitro</w:t>
      </w:r>
      <w:proofErr w:type="spellEnd"/>
      <w:r>
        <w:t xml:space="preserve"> organ </w:t>
      </w:r>
      <w:proofErr w:type="spellStart"/>
      <w:r>
        <w:t>bath</w:t>
      </w:r>
      <w:proofErr w:type="spellEnd"/>
      <w:r>
        <w:t xml:space="preserve"> </w:t>
      </w:r>
      <w:proofErr w:type="spellStart"/>
      <w:r>
        <w:t>experiments</w:t>
      </w:r>
      <w:proofErr w:type="spellEnd"/>
      <w:r>
        <w:t xml:space="preserve"> in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rat</w:t>
      </w:r>
      <w:proofErr w:type="spellEnd"/>
      <w:r>
        <w:t xml:space="preserve"> </w:t>
      </w:r>
      <w:proofErr w:type="spellStart"/>
      <w:r>
        <w:t>tissues</w:t>
      </w:r>
      <w:proofErr w:type="spellEnd"/>
      <w:r>
        <w:t xml:space="preserve">. </w:t>
      </w:r>
      <w:proofErr w:type="spellStart"/>
      <w:r w:rsidRPr="008D75A9">
        <w:t>Pharmacology</w:t>
      </w:r>
      <w:proofErr w:type="spellEnd"/>
      <w:r w:rsidRPr="008D75A9">
        <w:t xml:space="preserve"> 2018, </w:t>
      </w:r>
      <w:proofErr w:type="spellStart"/>
      <w:r w:rsidRPr="008D75A9">
        <w:t>December</w:t>
      </w:r>
      <w:proofErr w:type="spellEnd"/>
      <w:r w:rsidRPr="008D75A9">
        <w:t xml:space="preserve"> 18-20, 2018</w:t>
      </w:r>
      <w:r>
        <w:t xml:space="preserve">, </w:t>
      </w:r>
      <w:proofErr w:type="spellStart"/>
      <w:r w:rsidRPr="008D75A9">
        <w:t>London</w:t>
      </w:r>
      <w:proofErr w:type="spellEnd"/>
      <w:r w:rsidRPr="008D75A9">
        <w:t>, UK.</w:t>
      </w:r>
      <w:r>
        <w:t xml:space="preserve"> (Sözlü sunum)</w:t>
      </w:r>
    </w:p>
    <w:p w14:paraId="1467C164" w14:textId="77777777" w:rsidR="00AE34A8" w:rsidRDefault="00AE34A8" w:rsidP="00AE34A8">
      <w:pPr>
        <w:spacing w:after="360" w:line="240" w:lineRule="auto"/>
        <w:ind w:left="567" w:firstLine="0"/>
      </w:pPr>
      <w:proofErr w:type="spellStart"/>
      <w:r>
        <w:t>Ozturk</w:t>
      </w:r>
      <w:proofErr w:type="spellEnd"/>
      <w:r>
        <w:t xml:space="preserve"> N, </w:t>
      </w:r>
      <w:proofErr w:type="spellStart"/>
      <w:r>
        <w:t>Muderissoglu</w:t>
      </w:r>
      <w:proofErr w:type="spellEnd"/>
      <w:r>
        <w:t xml:space="preserve"> AE, </w:t>
      </w:r>
      <w:proofErr w:type="spellStart"/>
      <w:r>
        <w:t>Karaomerlioglu</w:t>
      </w:r>
      <w:proofErr w:type="spellEnd"/>
      <w:r>
        <w:t xml:space="preserve"> I, </w:t>
      </w:r>
      <w:proofErr w:type="spellStart"/>
      <w:r>
        <w:t>Erdogan</w:t>
      </w:r>
      <w:proofErr w:type="spellEnd"/>
      <w:r>
        <w:t xml:space="preserve"> BR, </w:t>
      </w:r>
      <w:proofErr w:type="spellStart"/>
      <w:r w:rsidRPr="007E7A41">
        <w:rPr>
          <w:u w:val="single"/>
        </w:rPr>
        <w:t>Yesilyurt</w:t>
      </w:r>
      <w:proofErr w:type="spellEnd"/>
      <w:r w:rsidRPr="007E7A41">
        <w:rPr>
          <w:u w:val="single"/>
        </w:rPr>
        <w:t xml:space="preserve"> ZE</w:t>
      </w:r>
      <w:r>
        <w:t xml:space="preserve">, </w:t>
      </w:r>
      <w:proofErr w:type="spellStart"/>
      <w:r>
        <w:t>Arioglu-Inan</w:t>
      </w:r>
      <w:proofErr w:type="spellEnd"/>
      <w:r>
        <w:t xml:space="preserve"> E. (2018).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of </w:t>
      </w:r>
      <w:proofErr w:type="spellStart"/>
      <w:r>
        <w:t>dapagliflozin</w:t>
      </w:r>
      <w:proofErr w:type="spellEnd"/>
      <w:r>
        <w:t xml:space="preserve"> on </w:t>
      </w:r>
      <w:proofErr w:type="spellStart"/>
      <w:r>
        <w:t>vascular</w:t>
      </w:r>
      <w:proofErr w:type="spellEnd"/>
      <w:r>
        <w:t xml:space="preserve"> </w:t>
      </w:r>
      <w:proofErr w:type="spellStart"/>
      <w:r>
        <w:t>responses</w:t>
      </w:r>
      <w:proofErr w:type="spellEnd"/>
      <w:r>
        <w:t xml:space="preserve"> in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fat</w:t>
      </w:r>
      <w:proofErr w:type="spellEnd"/>
      <w:r>
        <w:t xml:space="preserve"> fed-</w:t>
      </w:r>
      <w:proofErr w:type="spellStart"/>
      <w:r>
        <w:t>low</w:t>
      </w:r>
      <w:proofErr w:type="spellEnd"/>
      <w:r>
        <w:t xml:space="preserve"> </w:t>
      </w:r>
      <w:proofErr w:type="spellStart"/>
      <w:r>
        <w:t>dose</w:t>
      </w:r>
      <w:proofErr w:type="spellEnd"/>
      <w:r>
        <w:t xml:space="preserve"> </w:t>
      </w:r>
      <w:proofErr w:type="spellStart"/>
      <w:r>
        <w:t>streptozocin</w:t>
      </w:r>
      <w:proofErr w:type="spellEnd"/>
      <w:r>
        <w:t xml:space="preserve"> </w:t>
      </w:r>
      <w:proofErr w:type="spellStart"/>
      <w:r>
        <w:t>induced</w:t>
      </w:r>
      <w:proofErr w:type="spellEnd"/>
      <w:r>
        <w:t xml:space="preserve"> </w:t>
      </w:r>
      <w:proofErr w:type="spellStart"/>
      <w:r>
        <w:t>diabetes</w:t>
      </w:r>
      <w:proofErr w:type="spellEnd"/>
      <w:r>
        <w:t xml:space="preserve"> model. </w:t>
      </w:r>
      <w:proofErr w:type="spellStart"/>
      <w:r w:rsidRPr="008D75A9">
        <w:t>Pharmacology</w:t>
      </w:r>
      <w:proofErr w:type="spellEnd"/>
      <w:r w:rsidRPr="008D75A9">
        <w:t xml:space="preserve"> 2018, </w:t>
      </w:r>
      <w:proofErr w:type="spellStart"/>
      <w:r w:rsidRPr="008D75A9">
        <w:t>December</w:t>
      </w:r>
      <w:proofErr w:type="spellEnd"/>
      <w:r w:rsidRPr="008D75A9">
        <w:t xml:space="preserve"> 18-20, 2018</w:t>
      </w:r>
      <w:r>
        <w:t xml:space="preserve">, </w:t>
      </w:r>
      <w:proofErr w:type="spellStart"/>
      <w:r w:rsidRPr="008D75A9">
        <w:t>London</w:t>
      </w:r>
      <w:proofErr w:type="spellEnd"/>
      <w:r w:rsidRPr="008D75A9">
        <w:t>, UK</w:t>
      </w:r>
      <w:r>
        <w:t>. (Poster)</w:t>
      </w:r>
    </w:p>
    <w:p w14:paraId="6B72E095" w14:textId="77777777" w:rsidR="00AE34A8" w:rsidRDefault="00AE34A8" w:rsidP="00AE34A8">
      <w:pPr>
        <w:spacing w:after="360" w:line="240" w:lineRule="auto"/>
        <w:ind w:left="567" w:firstLine="0"/>
      </w:pPr>
      <w:proofErr w:type="spellStart"/>
      <w:r>
        <w:t>Erdogan</w:t>
      </w:r>
      <w:proofErr w:type="spellEnd"/>
      <w:r>
        <w:t xml:space="preserve"> BR, </w:t>
      </w:r>
      <w:proofErr w:type="spellStart"/>
      <w:r w:rsidRPr="007E7A41">
        <w:rPr>
          <w:u w:val="single"/>
        </w:rPr>
        <w:t>Ye</w:t>
      </w:r>
      <w:r>
        <w:rPr>
          <w:u w:val="single"/>
        </w:rPr>
        <w:t>s</w:t>
      </w:r>
      <w:r w:rsidRPr="007E7A41">
        <w:rPr>
          <w:u w:val="single"/>
        </w:rPr>
        <w:t>ilyurt</w:t>
      </w:r>
      <w:proofErr w:type="spellEnd"/>
      <w:r w:rsidRPr="007E7A41">
        <w:rPr>
          <w:u w:val="single"/>
        </w:rPr>
        <w:t xml:space="preserve"> ZE</w:t>
      </w:r>
      <w:r>
        <w:t xml:space="preserve">, </w:t>
      </w:r>
      <w:proofErr w:type="spellStart"/>
      <w:r>
        <w:t>Karaomerlioglu</w:t>
      </w:r>
      <w:proofErr w:type="spellEnd"/>
      <w:r>
        <w:t xml:space="preserve"> I, </w:t>
      </w:r>
      <w:proofErr w:type="spellStart"/>
      <w:r>
        <w:t>Muderrisoglu</w:t>
      </w:r>
      <w:proofErr w:type="spellEnd"/>
      <w:r>
        <w:t xml:space="preserve"> AE, </w:t>
      </w:r>
      <w:proofErr w:type="spellStart"/>
      <w:r>
        <w:t>Arioglu-Inan</w:t>
      </w:r>
      <w:proofErr w:type="spellEnd"/>
      <w:r>
        <w:t xml:space="preserve"> E, </w:t>
      </w:r>
      <w:proofErr w:type="spellStart"/>
      <w:r>
        <w:t>Michel</w:t>
      </w:r>
      <w:proofErr w:type="spellEnd"/>
      <w:r>
        <w:t xml:space="preserve"> MC. A </w:t>
      </w:r>
      <w:proofErr w:type="spellStart"/>
      <w:r>
        <w:t>comparison</w:t>
      </w:r>
      <w:proofErr w:type="spellEnd"/>
      <w:r>
        <w:t xml:space="preserve"> of </w:t>
      </w:r>
      <w:proofErr w:type="spellStart"/>
      <w:r>
        <w:t>normalization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in </w:t>
      </w:r>
      <w:proofErr w:type="spellStart"/>
      <w:r>
        <w:t>vitro</w:t>
      </w:r>
      <w:proofErr w:type="spellEnd"/>
      <w:r>
        <w:t xml:space="preserve"> </w:t>
      </w:r>
      <w:proofErr w:type="spellStart"/>
      <w:r>
        <w:t>contraction</w:t>
      </w:r>
      <w:proofErr w:type="spellEnd"/>
      <w:r>
        <w:t xml:space="preserve"> </w:t>
      </w:r>
      <w:proofErr w:type="spellStart"/>
      <w:r>
        <w:t>experiments</w:t>
      </w:r>
      <w:proofErr w:type="spellEnd"/>
      <w:r>
        <w:t xml:space="preserve"> of </w:t>
      </w:r>
      <w:proofErr w:type="spellStart"/>
      <w:r>
        <w:t>urinary</w:t>
      </w:r>
      <w:proofErr w:type="spellEnd"/>
      <w:r>
        <w:t xml:space="preserve"> </w:t>
      </w:r>
      <w:proofErr w:type="spellStart"/>
      <w:r>
        <w:t>bladder</w:t>
      </w:r>
      <w:proofErr w:type="spellEnd"/>
      <w:r>
        <w:t xml:space="preserve">. </w:t>
      </w:r>
      <w:r w:rsidRPr="000A508A">
        <w:t xml:space="preserve">International </w:t>
      </w:r>
      <w:proofErr w:type="spellStart"/>
      <w:r w:rsidRPr="000A508A">
        <w:t>Continence</w:t>
      </w:r>
      <w:proofErr w:type="spellEnd"/>
      <w:r w:rsidRPr="000A508A">
        <w:t xml:space="preserve"> </w:t>
      </w:r>
      <w:proofErr w:type="spellStart"/>
      <w:r w:rsidRPr="000A508A">
        <w:t>Society</w:t>
      </w:r>
      <w:proofErr w:type="spellEnd"/>
      <w:r w:rsidRPr="000A508A">
        <w:t xml:space="preserve"> 2018, </w:t>
      </w:r>
      <w:proofErr w:type="spellStart"/>
      <w:r w:rsidRPr="000A508A">
        <w:t>August</w:t>
      </w:r>
      <w:proofErr w:type="spellEnd"/>
      <w:r w:rsidRPr="000A508A">
        <w:t xml:space="preserve"> 28-31, 2018</w:t>
      </w:r>
      <w:r>
        <w:t xml:space="preserve">, </w:t>
      </w:r>
      <w:proofErr w:type="spellStart"/>
      <w:r w:rsidRPr="000A508A">
        <w:t>Philadelphia</w:t>
      </w:r>
      <w:proofErr w:type="spellEnd"/>
      <w:r w:rsidRPr="000A508A">
        <w:t xml:space="preserve">, USA. </w:t>
      </w:r>
      <w:r>
        <w:t>(Online poster)</w:t>
      </w:r>
    </w:p>
    <w:p w14:paraId="007AA3E8" w14:textId="2B645C1C" w:rsidR="00AE34A8" w:rsidRDefault="00AE34A8" w:rsidP="00AE34A8">
      <w:pPr>
        <w:spacing w:after="360" w:line="240" w:lineRule="auto"/>
        <w:ind w:left="567" w:firstLine="0"/>
      </w:pPr>
      <w:proofErr w:type="spellStart"/>
      <w:r w:rsidRPr="007E7A41">
        <w:rPr>
          <w:u w:val="single"/>
        </w:rPr>
        <w:t>Yesilyurt</w:t>
      </w:r>
      <w:proofErr w:type="spellEnd"/>
      <w:r w:rsidRPr="007E7A41">
        <w:rPr>
          <w:u w:val="single"/>
        </w:rPr>
        <w:t xml:space="preserve"> ZE</w:t>
      </w:r>
      <w:r>
        <w:t xml:space="preserve">, </w:t>
      </w:r>
      <w:proofErr w:type="spellStart"/>
      <w:r>
        <w:t>Erdogan</w:t>
      </w:r>
      <w:proofErr w:type="spellEnd"/>
      <w:r>
        <w:t xml:space="preserve"> BR, </w:t>
      </w:r>
      <w:proofErr w:type="spellStart"/>
      <w:r>
        <w:t>Muderrisoglu</w:t>
      </w:r>
      <w:proofErr w:type="spellEnd"/>
      <w:r>
        <w:t xml:space="preserve"> AE, </w:t>
      </w:r>
      <w:proofErr w:type="spellStart"/>
      <w:r>
        <w:t>Karaomerlioglu</w:t>
      </w:r>
      <w:proofErr w:type="spellEnd"/>
      <w:r>
        <w:t xml:space="preserve"> I, </w:t>
      </w:r>
      <w:proofErr w:type="spellStart"/>
      <w:r>
        <w:t>Michel</w:t>
      </w:r>
      <w:proofErr w:type="spellEnd"/>
      <w:r>
        <w:t xml:space="preserve"> MC, </w:t>
      </w:r>
      <w:proofErr w:type="spellStart"/>
      <w:r>
        <w:t>Arioglu-Inan</w:t>
      </w:r>
      <w:proofErr w:type="spellEnd"/>
      <w:r>
        <w:t xml:space="preserve"> E. A pilot </w:t>
      </w:r>
      <w:proofErr w:type="spellStart"/>
      <w:r>
        <w:t>study</w:t>
      </w:r>
      <w:proofErr w:type="spellEnd"/>
      <w:r>
        <w:t xml:space="preserve"> of </w:t>
      </w:r>
      <w:proofErr w:type="spellStart"/>
      <w:r>
        <w:t>urinary</w:t>
      </w:r>
      <w:proofErr w:type="spellEnd"/>
      <w:r>
        <w:t xml:space="preserve"> </w:t>
      </w:r>
      <w:proofErr w:type="spellStart"/>
      <w:r>
        <w:t>bladder</w:t>
      </w:r>
      <w:proofErr w:type="spellEnd"/>
      <w:r>
        <w:t xml:space="preserve"> </w:t>
      </w:r>
      <w:proofErr w:type="spellStart"/>
      <w:r>
        <w:t>relaxation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β-</w:t>
      </w:r>
      <w:proofErr w:type="spellStart"/>
      <w:r>
        <w:t>adrenoceptor</w:t>
      </w:r>
      <w:proofErr w:type="spellEnd"/>
      <w:r>
        <w:t xml:space="preserve"> </w:t>
      </w:r>
      <w:proofErr w:type="spellStart"/>
      <w:r>
        <w:t>agonists</w:t>
      </w:r>
      <w:proofErr w:type="spellEnd"/>
      <w:r>
        <w:t xml:space="preserve"> in a </w:t>
      </w:r>
      <w:proofErr w:type="spellStart"/>
      <w:r>
        <w:t>rat</w:t>
      </w:r>
      <w:proofErr w:type="spellEnd"/>
      <w:r>
        <w:t xml:space="preserve"> model of </w:t>
      </w:r>
      <w:proofErr w:type="spellStart"/>
      <w:r>
        <w:t>type</w:t>
      </w:r>
      <w:proofErr w:type="spellEnd"/>
      <w:r>
        <w:t xml:space="preserve"> 2 </w:t>
      </w:r>
      <w:proofErr w:type="spellStart"/>
      <w:r>
        <w:t>diabetes</w:t>
      </w:r>
      <w:proofErr w:type="spellEnd"/>
      <w:r>
        <w:t xml:space="preserve">. </w:t>
      </w:r>
      <w:r w:rsidRPr="002811FB">
        <w:t>10</w:t>
      </w:r>
      <w:r w:rsidRPr="00590B5C">
        <w:rPr>
          <w:vertAlign w:val="superscript"/>
        </w:rPr>
        <w:t>th</w:t>
      </w:r>
      <w:r w:rsidRPr="002811FB">
        <w:t xml:space="preserve"> </w:t>
      </w:r>
      <w:proofErr w:type="spellStart"/>
      <w:r w:rsidRPr="002811FB">
        <w:t>Adrenoceptor</w:t>
      </w:r>
      <w:proofErr w:type="spellEnd"/>
      <w:r w:rsidRPr="002811FB">
        <w:t xml:space="preserve"> </w:t>
      </w:r>
      <w:proofErr w:type="spellStart"/>
      <w:r w:rsidRPr="002811FB">
        <w:t>Symposium</w:t>
      </w:r>
      <w:proofErr w:type="spellEnd"/>
      <w:r w:rsidRPr="002811FB">
        <w:t xml:space="preserve">, </w:t>
      </w:r>
      <w:proofErr w:type="spellStart"/>
      <w:r w:rsidRPr="002811FB">
        <w:t>June</w:t>
      </w:r>
      <w:proofErr w:type="spellEnd"/>
      <w:r w:rsidRPr="002811FB">
        <w:t xml:space="preserve"> 28-30, 2018</w:t>
      </w:r>
      <w:r>
        <w:t xml:space="preserve">, </w:t>
      </w:r>
      <w:proofErr w:type="spellStart"/>
      <w:r w:rsidRPr="002811FB">
        <w:t>Shizuoka</w:t>
      </w:r>
      <w:proofErr w:type="spellEnd"/>
      <w:r w:rsidRPr="002811FB">
        <w:t xml:space="preserve">, Japan. </w:t>
      </w:r>
      <w:r>
        <w:t>(Sözlü sunum)</w:t>
      </w:r>
    </w:p>
    <w:p w14:paraId="7BEEA0E4" w14:textId="77777777" w:rsidR="00AE34A8" w:rsidRDefault="00AE34A8" w:rsidP="00AE34A8">
      <w:pPr>
        <w:spacing w:after="360" w:line="240" w:lineRule="auto"/>
        <w:ind w:left="567" w:firstLine="0"/>
      </w:pPr>
      <w:proofErr w:type="spellStart"/>
      <w:r>
        <w:lastRenderedPageBreak/>
        <w:t>Kayki</w:t>
      </w:r>
      <w:proofErr w:type="spellEnd"/>
      <w:r>
        <w:t xml:space="preserve">-Mutlu G, </w:t>
      </w:r>
      <w:proofErr w:type="spellStart"/>
      <w:r w:rsidRPr="007E7A41">
        <w:rPr>
          <w:u w:val="single"/>
        </w:rPr>
        <w:t>Yesilyurt</w:t>
      </w:r>
      <w:proofErr w:type="spellEnd"/>
      <w:r w:rsidRPr="007E7A41">
        <w:rPr>
          <w:u w:val="single"/>
        </w:rPr>
        <w:t xml:space="preserve"> ZE</w:t>
      </w:r>
      <w:r>
        <w:t xml:space="preserve">, </w:t>
      </w:r>
      <w:proofErr w:type="spellStart"/>
      <w:r>
        <w:t>Erdogan</w:t>
      </w:r>
      <w:proofErr w:type="spellEnd"/>
      <w:r>
        <w:t xml:space="preserve"> BR, </w:t>
      </w:r>
      <w:proofErr w:type="spellStart"/>
      <w:r>
        <w:t>Karaomerlioglu</w:t>
      </w:r>
      <w:proofErr w:type="spellEnd"/>
      <w:r>
        <w:t xml:space="preserve"> I, </w:t>
      </w:r>
      <w:proofErr w:type="spellStart"/>
      <w:r>
        <w:t>Muderrisoglu</w:t>
      </w:r>
      <w:proofErr w:type="spellEnd"/>
      <w:r>
        <w:t xml:space="preserve"> AE, Ari N. </w:t>
      </w:r>
      <w:proofErr w:type="spellStart"/>
      <w:r>
        <w:t>Effects</w:t>
      </w:r>
      <w:proofErr w:type="spellEnd"/>
      <w:r>
        <w:t xml:space="preserve"> Of Three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Flavonoids</w:t>
      </w:r>
      <w:proofErr w:type="spellEnd"/>
      <w:r>
        <w:t xml:space="preserve"> On </w:t>
      </w:r>
      <w:proofErr w:type="spellStart"/>
      <w:r>
        <w:t>Cardiac</w:t>
      </w:r>
      <w:proofErr w:type="spellEnd"/>
      <w:r>
        <w:t xml:space="preserve"> </w:t>
      </w:r>
      <w:proofErr w:type="spellStart"/>
      <w:r>
        <w:t>Contractility</w:t>
      </w:r>
      <w:proofErr w:type="spellEnd"/>
      <w:r>
        <w:t xml:space="preserve"> Under High </w:t>
      </w:r>
      <w:proofErr w:type="spellStart"/>
      <w:r>
        <w:t>Glucose</w:t>
      </w:r>
      <w:proofErr w:type="spellEnd"/>
      <w:r>
        <w:t xml:space="preserve"> </w:t>
      </w:r>
      <w:proofErr w:type="spellStart"/>
      <w:r>
        <w:t>Concentrations</w:t>
      </w:r>
      <w:proofErr w:type="spellEnd"/>
      <w:r>
        <w:t xml:space="preserve">. </w:t>
      </w:r>
      <w:r w:rsidRPr="00590B5C">
        <w:t>12</w:t>
      </w:r>
      <w:r w:rsidRPr="00590B5C">
        <w:rPr>
          <w:vertAlign w:val="superscript"/>
        </w:rPr>
        <w:t>th</w:t>
      </w:r>
      <w:r w:rsidRPr="00590B5C">
        <w:t xml:space="preserve"> International </w:t>
      </w:r>
      <w:proofErr w:type="spellStart"/>
      <w:r w:rsidRPr="00590B5C">
        <w:t>Symposium</w:t>
      </w:r>
      <w:proofErr w:type="spellEnd"/>
      <w:r w:rsidRPr="00590B5C">
        <w:t xml:space="preserve"> on </w:t>
      </w:r>
      <w:proofErr w:type="spellStart"/>
      <w:r w:rsidRPr="00590B5C">
        <w:t>Pharmaceutical</w:t>
      </w:r>
      <w:proofErr w:type="spellEnd"/>
      <w:r w:rsidRPr="00590B5C">
        <w:t xml:space="preserve"> </w:t>
      </w:r>
      <w:proofErr w:type="spellStart"/>
      <w:r w:rsidRPr="00590B5C">
        <w:t>Sciences</w:t>
      </w:r>
      <w:proofErr w:type="spellEnd"/>
      <w:r w:rsidRPr="00590B5C">
        <w:t xml:space="preserve"> (ISOPS 12), </w:t>
      </w:r>
      <w:proofErr w:type="spellStart"/>
      <w:r w:rsidRPr="00590B5C">
        <w:t>June</w:t>
      </w:r>
      <w:proofErr w:type="spellEnd"/>
      <w:r w:rsidRPr="00590B5C">
        <w:t xml:space="preserve"> 26-29, 2018</w:t>
      </w:r>
      <w:r>
        <w:t xml:space="preserve">, </w:t>
      </w:r>
      <w:r w:rsidRPr="00590B5C">
        <w:t xml:space="preserve">Ankara, </w:t>
      </w:r>
      <w:proofErr w:type="spellStart"/>
      <w:r w:rsidRPr="00590B5C">
        <w:t>Turkey</w:t>
      </w:r>
      <w:proofErr w:type="spellEnd"/>
      <w:r w:rsidRPr="00590B5C">
        <w:t xml:space="preserve">. </w:t>
      </w:r>
      <w:r>
        <w:t>(Poster)</w:t>
      </w:r>
    </w:p>
    <w:p w14:paraId="0C9F5214" w14:textId="77777777" w:rsidR="00AE34A8" w:rsidRDefault="00AE34A8" w:rsidP="00AE34A8">
      <w:pPr>
        <w:spacing w:after="360" w:line="240" w:lineRule="auto"/>
        <w:ind w:left="567" w:firstLine="0"/>
      </w:pPr>
      <w:proofErr w:type="spellStart"/>
      <w:r>
        <w:t>Arioglu-Inan</w:t>
      </w:r>
      <w:proofErr w:type="spellEnd"/>
      <w:r>
        <w:t xml:space="preserve"> E, </w:t>
      </w:r>
      <w:proofErr w:type="spellStart"/>
      <w:r>
        <w:t>Kayki</w:t>
      </w:r>
      <w:proofErr w:type="spellEnd"/>
      <w:r>
        <w:t xml:space="preserve">-Mutlu G, </w:t>
      </w:r>
      <w:proofErr w:type="spellStart"/>
      <w:r>
        <w:t>Erdogan</w:t>
      </w:r>
      <w:proofErr w:type="spellEnd"/>
      <w:r>
        <w:t xml:space="preserve"> BR, </w:t>
      </w:r>
      <w:proofErr w:type="spellStart"/>
      <w:r>
        <w:t>Muderrisoglu</w:t>
      </w:r>
      <w:proofErr w:type="spellEnd"/>
      <w:r>
        <w:t xml:space="preserve"> AE, </w:t>
      </w:r>
      <w:proofErr w:type="spellStart"/>
      <w:r>
        <w:t>Karaomerlioglu</w:t>
      </w:r>
      <w:proofErr w:type="spellEnd"/>
      <w:r>
        <w:t xml:space="preserve"> I, </w:t>
      </w:r>
      <w:proofErr w:type="spellStart"/>
      <w:r w:rsidRPr="001A4A06">
        <w:rPr>
          <w:u w:val="single"/>
        </w:rPr>
        <w:t>Yesilyurt</w:t>
      </w:r>
      <w:proofErr w:type="spellEnd"/>
      <w:r w:rsidRPr="001A4A06">
        <w:rPr>
          <w:u w:val="single"/>
        </w:rPr>
        <w:t xml:space="preserve"> ZE</w:t>
      </w:r>
      <w:r w:rsidRPr="001A4A06">
        <w:t>,</w:t>
      </w:r>
      <w:r>
        <w:t xml:space="preserve"> </w:t>
      </w:r>
      <w:proofErr w:type="spellStart"/>
      <w:r>
        <w:t>Degirmenci</w:t>
      </w:r>
      <w:proofErr w:type="spellEnd"/>
      <w:r>
        <w:t xml:space="preserve"> S, Turan B, Altan VM.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of </w:t>
      </w:r>
      <w:proofErr w:type="spellStart"/>
      <w:r>
        <w:t>leptin</w:t>
      </w:r>
      <w:proofErr w:type="spellEnd"/>
      <w:r>
        <w:t xml:space="preserve"> on </w:t>
      </w:r>
      <w:proofErr w:type="spellStart"/>
      <w:r>
        <w:t>cardiac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in </w:t>
      </w:r>
      <w:proofErr w:type="spellStart"/>
      <w:r>
        <w:t>streptozotocin</w:t>
      </w:r>
      <w:proofErr w:type="spellEnd"/>
      <w:r>
        <w:t xml:space="preserve"> </w:t>
      </w:r>
      <w:proofErr w:type="spellStart"/>
      <w:r>
        <w:t>diabetic</w:t>
      </w:r>
      <w:proofErr w:type="spellEnd"/>
      <w:r>
        <w:t xml:space="preserve"> </w:t>
      </w:r>
      <w:proofErr w:type="spellStart"/>
      <w:r>
        <w:t>rats</w:t>
      </w:r>
      <w:proofErr w:type="spellEnd"/>
      <w:r>
        <w:t xml:space="preserve">. </w:t>
      </w:r>
      <w:proofErr w:type="spellStart"/>
      <w:r>
        <w:t>Pharmacology</w:t>
      </w:r>
      <w:proofErr w:type="spellEnd"/>
      <w:r>
        <w:t xml:space="preserve"> 2017, </w:t>
      </w:r>
      <w:proofErr w:type="spellStart"/>
      <w:r w:rsidRPr="000824E0">
        <w:t>December</w:t>
      </w:r>
      <w:proofErr w:type="spellEnd"/>
      <w:r w:rsidRPr="000824E0">
        <w:t xml:space="preserve"> 11-13, 2017</w:t>
      </w:r>
      <w:r>
        <w:t xml:space="preserve">, </w:t>
      </w:r>
      <w:proofErr w:type="spellStart"/>
      <w:r>
        <w:t>London</w:t>
      </w:r>
      <w:proofErr w:type="spellEnd"/>
      <w:r>
        <w:t xml:space="preserve">, UK. (Sözlü sunum) </w:t>
      </w:r>
    </w:p>
    <w:p w14:paraId="571C8309" w14:textId="77777777" w:rsidR="00AE34A8" w:rsidRDefault="00AE34A8" w:rsidP="00AE34A8">
      <w:pPr>
        <w:spacing w:after="360" w:line="240" w:lineRule="auto"/>
        <w:ind w:left="567" w:firstLine="0"/>
      </w:pPr>
      <w:proofErr w:type="spellStart"/>
      <w:r>
        <w:t>Karaomerlioglu</w:t>
      </w:r>
      <w:proofErr w:type="spellEnd"/>
      <w:r>
        <w:t xml:space="preserve"> I, </w:t>
      </w:r>
      <w:proofErr w:type="spellStart"/>
      <w:r>
        <w:t>Kayki</w:t>
      </w:r>
      <w:proofErr w:type="spellEnd"/>
      <w:r>
        <w:t xml:space="preserve">-Mutlu G, </w:t>
      </w:r>
      <w:proofErr w:type="spellStart"/>
      <w:r>
        <w:t>Ozturk</w:t>
      </w:r>
      <w:proofErr w:type="spellEnd"/>
      <w:r>
        <w:t xml:space="preserve"> N, </w:t>
      </w:r>
      <w:proofErr w:type="spellStart"/>
      <w:r>
        <w:t>Erdogan</w:t>
      </w:r>
      <w:proofErr w:type="spellEnd"/>
      <w:r>
        <w:t xml:space="preserve"> BR, </w:t>
      </w:r>
      <w:proofErr w:type="spellStart"/>
      <w:r>
        <w:t>Muderrisoglu</w:t>
      </w:r>
      <w:proofErr w:type="spellEnd"/>
      <w:r>
        <w:t xml:space="preserve"> AE, </w:t>
      </w:r>
      <w:proofErr w:type="spellStart"/>
      <w:r w:rsidRPr="001A4A06">
        <w:rPr>
          <w:u w:val="single"/>
        </w:rPr>
        <w:t>Yesilyurt</w:t>
      </w:r>
      <w:proofErr w:type="spellEnd"/>
      <w:r w:rsidRPr="001A4A06">
        <w:rPr>
          <w:u w:val="single"/>
        </w:rPr>
        <w:t xml:space="preserve"> ZE</w:t>
      </w:r>
      <w:r>
        <w:t xml:space="preserve">, Altan VM, </w:t>
      </w:r>
      <w:proofErr w:type="spellStart"/>
      <w:r>
        <w:t>Arioglu-Inan</w:t>
      </w:r>
      <w:proofErr w:type="spellEnd"/>
      <w:r>
        <w:t xml:space="preserve"> 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of </w:t>
      </w:r>
      <w:proofErr w:type="spellStart"/>
      <w:r>
        <w:t>dapagliflozin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on beta </w:t>
      </w:r>
      <w:proofErr w:type="spellStart"/>
      <w:r>
        <w:t>adrenoceptor-mediated</w:t>
      </w:r>
      <w:proofErr w:type="spellEnd"/>
      <w:r>
        <w:t xml:space="preserve"> </w:t>
      </w:r>
      <w:proofErr w:type="spellStart"/>
      <w:r>
        <w:t>responses</w:t>
      </w:r>
      <w:proofErr w:type="spellEnd"/>
      <w:r>
        <w:t xml:space="preserve"> in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fat</w:t>
      </w:r>
      <w:proofErr w:type="spellEnd"/>
      <w:r>
        <w:t xml:space="preserve"> fed </w:t>
      </w:r>
      <w:proofErr w:type="spellStart"/>
      <w:r>
        <w:t>diabetic</w:t>
      </w:r>
      <w:proofErr w:type="spellEnd"/>
      <w:r>
        <w:t xml:space="preserve"> </w:t>
      </w:r>
      <w:proofErr w:type="spellStart"/>
      <w:r>
        <w:t>rat</w:t>
      </w:r>
      <w:proofErr w:type="spellEnd"/>
      <w:r>
        <w:t xml:space="preserve"> </w:t>
      </w:r>
      <w:proofErr w:type="spellStart"/>
      <w:r>
        <w:t>heart</w:t>
      </w:r>
      <w:proofErr w:type="spellEnd"/>
      <w:r>
        <w:t>. 3</w:t>
      </w:r>
      <w:r w:rsidRPr="003C4056">
        <w:rPr>
          <w:vertAlign w:val="superscript"/>
        </w:rPr>
        <w:t>rd</w:t>
      </w:r>
      <w:r>
        <w:t xml:space="preserve"> CVOT </w:t>
      </w:r>
      <w:proofErr w:type="spellStart"/>
      <w:r>
        <w:t>Summit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D&amp;CVD EASD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, </w:t>
      </w:r>
      <w:proofErr w:type="spellStart"/>
      <w:r w:rsidRPr="00F849C9">
        <w:t>October</w:t>
      </w:r>
      <w:proofErr w:type="spellEnd"/>
      <w:r w:rsidRPr="00F849C9">
        <w:t xml:space="preserve"> 26-27, 2017</w:t>
      </w:r>
      <w:r>
        <w:t xml:space="preserve">, </w:t>
      </w:r>
      <w:proofErr w:type="spellStart"/>
      <w:r>
        <w:t>Munich</w:t>
      </w:r>
      <w:proofErr w:type="spellEnd"/>
      <w:r>
        <w:t>, Germany. (Poster)</w:t>
      </w:r>
    </w:p>
    <w:p w14:paraId="7BDBCBD4" w14:textId="77777777" w:rsidR="00AE34A8" w:rsidRDefault="00AE34A8" w:rsidP="00AE34A8">
      <w:pPr>
        <w:spacing w:after="360" w:line="240" w:lineRule="auto"/>
        <w:ind w:left="567" w:firstLine="0"/>
      </w:pPr>
      <w:r>
        <w:t xml:space="preserve">Uyar </w:t>
      </w:r>
      <w:proofErr w:type="spellStart"/>
      <w:r>
        <w:t>Boztas</w:t>
      </w:r>
      <w:proofErr w:type="spellEnd"/>
      <w:r>
        <w:t xml:space="preserve"> C, </w:t>
      </w:r>
      <w:proofErr w:type="spellStart"/>
      <w:r>
        <w:t>Arioglu-Inan</w:t>
      </w:r>
      <w:proofErr w:type="spellEnd"/>
      <w:r>
        <w:t xml:space="preserve"> E, </w:t>
      </w:r>
      <w:proofErr w:type="spellStart"/>
      <w:r>
        <w:t>Muderrisoglu</w:t>
      </w:r>
      <w:proofErr w:type="spellEnd"/>
      <w:r>
        <w:t xml:space="preserve"> AE, </w:t>
      </w:r>
      <w:proofErr w:type="spellStart"/>
      <w:r>
        <w:t>Kayki</w:t>
      </w:r>
      <w:proofErr w:type="spellEnd"/>
      <w:r>
        <w:t xml:space="preserve">-Mutlu G, </w:t>
      </w:r>
      <w:proofErr w:type="spellStart"/>
      <w:r>
        <w:t>Erdogan</w:t>
      </w:r>
      <w:proofErr w:type="spellEnd"/>
      <w:r>
        <w:t xml:space="preserve"> BR, </w:t>
      </w:r>
      <w:proofErr w:type="spellStart"/>
      <w:r w:rsidRPr="00520DB9">
        <w:rPr>
          <w:u w:val="single"/>
        </w:rPr>
        <w:t>Yesilyurt</w:t>
      </w:r>
      <w:proofErr w:type="spellEnd"/>
      <w:r w:rsidRPr="00520DB9">
        <w:rPr>
          <w:u w:val="single"/>
        </w:rPr>
        <w:t xml:space="preserve"> ZE</w:t>
      </w:r>
      <w:r>
        <w:t xml:space="preserve">, </w:t>
      </w:r>
      <w:proofErr w:type="spellStart"/>
      <w:r>
        <w:t>Karaomerlioglu</w:t>
      </w:r>
      <w:proofErr w:type="spellEnd"/>
      <w:r>
        <w:t xml:space="preserve"> I, Altan VM.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of </w:t>
      </w:r>
      <w:proofErr w:type="spellStart"/>
      <w:r>
        <w:t>sitagliptin</w:t>
      </w:r>
      <w:proofErr w:type="spellEnd"/>
      <w:r>
        <w:t xml:space="preserve"> on beta </w:t>
      </w:r>
      <w:proofErr w:type="spellStart"/>
      <w:r>
        <w:t>adrenoceptor-mediated</w:t>
      </w:r>
      <w:proofErr w:type="spellEnd"/>
      <w:r>
        <w:t xml:space="preserve"> </w:t>
      </w:r>
      <w:proofErr w:type="spellStart"/>
      <w:r>
        <w:t>cardiac</w:t>
      </w:r>
      <w:proofErr w:type="spellEnd"/>
      <w:r>
        <w:t xml:space="preserve"> </w:t>
      </w:r>
      <w:proofErr w:type="spellStart"/>
      <w:r>
        <w:t>responses</w:t>
      </w:r>
      <w:proofErr w:type="spellEnd"/>
      <w:r>
        <w:t xml:space="preserve"> in </w:t>
      </w:r>
      <w:proofErr w:type="spellStart"/>
      <w:r>
        <w:t>streptozotocin</w:t>
      </w:r>
      <w:proofErr w:type="spellEnd"/>
      <w:r>
        <w:t xml:space="preserve"> </w:t>
      </w:r>
      <w:proofErr w:type="spellStart"/>
      <w:r>
        <w:t>induced</w:t>
      </w:r>
      <w:proofErr w:type="spellEnd"/>
      <w:r>
        <w:t xml:space="preserve"> </w:t>
      </w:r>
      <w:proofErr w:type="spellStart"/>
      <w:r>
        <w:t>diabetic</w:t>
      </w:r>
      <w:proofErr w:type="spellEnd"/>
      <w:r>
        <w:t xml:space="preserve"> </w:t>
      </w:r>
      <w:proofErr w:type="spellStart"/>
      <w:r>
        <w:t>rats</w:t>
      </w:r>
      <w:proofErr w:type="spellEnd"/>
      <w:r>
        <w:t>. 3</w:t>
      </w:r>
      <w:r w:rsidRPr="003C4056">
        <w:rPr>
          <w:vertAlign w:val="superscript"/>
        </w:rPr>
        <w:t>rd</w:t>
      </w:r>
      <w:r>
        <w:t xml:space="preserve"> CVOT </w:t>
      </w:r>
      <w:proofErr w:type="spellStart"/>
      <w:r>
        <w:t>Summit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D&amp;CVD EASD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, </w:t>
      </w:r>
      <w:proofErr w:type="spellStart"/>
      <w:r w:rsidRPr="00F849C9">
        <w:t>October</w:t>
      </w:r>
      <w:proofErr w:type="spellEnd"/>
      <w:r w:rsidRPr="00F849C9">
        <w:t xml:space="preserve"> 26-27, 2017</w:t>
      </w:r>
      <w:r>
        <w:t xml:space="preserve">, </w:t>
      </w:r>
      <w:proofErr w:type="spellStart"/>
      <w:r>
        <w:t>Munich</w:t>
      </w:r>
      <w:proofErr w:type="spellEnd"/>
      <w:r>
        <w:t>, Germany. (Poster)</w:t>
      </w:r>
    </w:p>
    <w:p w14:paraId="3A2782DF" w14:textId="77777777" w:rsidR="00AE34A8" w:rsidRDefault="00AE34A8" w:rsidP="00AE34A8">
      <w:pPr>
        <w:spacing w:after="360" w:line="240" w:lineRule="auto"/>
        <w:ind w:left="567" w:firstLine="0"/>
      </w:pPr>
      <w:proofErr w:type="spellStart"/>
      <w:r>
        <w:t>Muderrisoglu</w:t>
      </w:r>
      <w:proofErr w:type="spellEnd"/>
      <w:r>
        <w:t xml:space="preserve"> AE, </w:t>
      </w:r>
      <w:proofErr w:type="spellStart"/>
      <w:r>
        <w:t>Erdogan</w:t>
      </w:r>
      <w:proofErr w:type="spellEnd"/>
      <w:r>
        <w:t xml:space="preserve"> BR, </w:t>
      </w:r>
      <w:proofErr w:type="spellStart"/>
      <w:r w:rsidRPr="00220A87">
        <w:rPr>
          <w:u w:val="single"/>
        </w:rPr>
        <w:t>Yesilyurt</w:t>
      </w:r>
      <w:proofErr w:type="spellEnd"/>
      <w:r w:rsidRPr="00220A87">
        <w:rPr>
          <w:u w:val="single"/>
        </w:rPr>
        <w:t xml:space="preserve"> ZE</w:t>
      </w:r>
      <w:r>
        <w:t xml:space="preserve">, Uyar </w:t>
      </w:r>
      <w:proofErr w:type="spellStart"/>
      <w:r>
        <w:t>Boztas</w:t>
      </w:r>
      <w:proofErr w:type="spellEnd"/>
      <w:r>
        <w:t xml:space="preserve"> C, </w:t>
      </w:r>
      <w:proofErr w:type="spellStart"/>
      <w:r>
        <w:t>Karaomerlioglu</w:t>
      </w:r>
      <w:proofErr w:type="spellEnd"/>
      <w:r>
        <w:t xml:space="preserve"> I, Altan VM, </w:t>
      </w:r>
      <w:proofErr w:type="spellStart"/>
      <w:r>
        <w:t>Arioglu-Inan</w:t>
      </w:r>
      <w:proofErr w:type="spellEnd"/>
      <w:r>
        <w:t xml:space="preserve"> 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of </w:t>
      </w:r>
      <w:proofErr w:type="spellStart"/>
      <w:r>
        <w:t>sitagliptin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on beta 3 </w:t>
      </w:r>
      <w:proofErr w:type="spellStart"/>
      <w:r>
        <w:t>adrenergic</w:t>
      </w:r>
      <w:proofErr w:type="spellEnd"/>
      <w:r>
        <w:t xml:space="preserve"> </w:t>
      </w:r>
      <w:proofErr w:type="spellStart"/>
      <w:r>
        <w:t>receptor</w:t>
      </w:r>
      <w:proofErr w:type="spellEnd"/>
      <w:r>
        <w:t xml:space="preserve"> </w:t>
      </w:r>
      <w:proofErr w:type="spellStart"/>
      <w:r>
        <w:t>mediated</w:t>
      </w:r>
      <w:proofErr w:type="spellEnd"/>
      <w:r>
        <w:t xml:space="preserve"> </w:t>
      </w:r>
      <w:proofErr w:type="spellStart"/>
      <w:r>
        <w:t>relaxation</w:t>
      </w:r>
      <w:proofErr w:type="spellEnd"/>
      <w:r>
        <w:t xml:space="preserve"> </w:t>
      </w:r>
      <w:proofErr w:type="spellStart"/>
      <w:r>
        <w:t>responses</w:t>
      </w:r>
      <w:proofErr w:type="spellEnd"/>
      <w:r>
        <w:t xml:space="preserve"> in </w:t>
      </w:r>
      <w:proofErr w:type="spellStart"/>
      <w:r>
        <w:t>streptozotocin-induced</w:t>
      </w:r>
      <w:proofErr w:type="spellEnd"/>
      <w:r>
        <w:t xml:space="preserve"> </w:t>
      </w:r>
      <w:proofErr w:type="spellStart"/>
      <w:r>
        <w:t>diabetic</w:t>
      </w:r>
      <w:proofErr w:type="spellEnd"/>
      <w:r>
        <w:t xml:space="preserve"> </w:t>
      </w:r>
      <w:proofErr w:type="spellStart"/>
      <w:r>
        <w:t>rat</w:t>
      </w:r>
      <w:proofErr w:type="spellEnd"/>
      <w:r>
        <w:t xml:space="preserve"> aorta. 10</w:t>
      </w:r>
      <w:r w:rsidRPr="00BF778F">
        <w:rPr>
          <w:vertAlign w:val="superscript"/>
        </w:rPr>
        <w:t>th</w:t>
      </w:r>
      <w:r>
        <w:t xml:space="preserve"> </w:t>
      </w:r>
      <w:proofErr w:type="spellStart"/>
      <w:r>
        <w:t>Diabetes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Cardiovascular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(D&amp;CVD) EASD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Meeting, </w:t>
      </w:r>
      <w:proofErr w:type="spellStart"/>
      <w:r w:rsidRPr="00FE7C81">
        <w:t>June</w:t>
      </w:r>
      <w:proofErr w:type="spellEnd"/>
      <w:r w:rsidRPr="00FE7C81">
        <w:t xml:space="preserve"> 22-24, 2017</w:t>
      </w:r>
      <w:r>
        <w:t xml:space="preserve">, Milano, </w:t>
      </w:r>
      <w:proofErr w:type="spellStart"/>
      <w:r>
        <w:t>Italy</w:t>
      </w:r>
      <w:proofErr w:type="spellEnd"/>
      <w:r>
        <w:t>. (Poster)</w:t>
      </w:r>
    </w:p>
    <w:p w14:paraId="18D46C6C" w14:textId="77777777" w:rsidR="00AE34A8" w:rsidRPr="00E723E0" w:rsidRDefault="00AE34A8" w:rsidP="00AE34A8">
      <w:pPr>
        <w:spacing w:after="120"/>
        <w:ind w:firstLine="0"/>
        <w:rPr>
          <w:b/>
        </w:rPr>
      </w:pPr>
      <w:r w:rsidRPr="00E723E0">
        <w:rPr>
          <w:b/>
        </w:rPr>
        <w:t>VII- Bilimsel Etkinlikleri</w:t>
      </w:r>
    </w:p>
    <w:p w14:paraId="285022AF" w14:textId="77777777" w:rsidR="00AE34A8" w:rsidRPr="002636FE" w:rsidRDefault="00AE34A8" w:rsidP="00AE34A8">
      <w:pPr>
        <w:spacing w:before="480" w:after="240"/>
        <w:rPr>
          <w:u w:val="single"/>
        </w:rPr>
      </w:pPr>
      <w:r w:rsidRPr="00F101C8">
        <w:rPr>
          <w:u w:val="single"/>
        </w:rPr>
        <w:t>Aldığı Burslar</w:t>
      </w:r>
    </w:p>
    <w:p w14:paraId="254F56F0" w14:textId="77777777" w:rsidR="00AE34A8" w:rsidRDefault="00AE34A8" w:rsidP="00AE34A8">
      <w:pPr>
        <w:spacing w:after="360" w:line="240" w:lineRule="auto"/>
        <w:ind w:left="1134" w:hanging="567"/>
      </w:pPr>
      <w:r w:rsidRPr="007F0780">
        <w:t>2211</w:t>
      </w:r>
      <w:r>
        <w:t>-</w:t>
      </w:r>
      <w:r w:rsidRPr="007F0780">
        <w:t>A Genel Yurt İçi Doktora Burs Programı, TÜBİTAK, 2016</w:t>
      </w:r>
      <w:r>
        <w:t>-</w:t>
      </w:r>
      <w:r w:rsidRPr="007F0780">
        <w:t>2020</w:t>
      </w:r>
    </w:p>
    <w:p w14:paraId="6FC6F3FA" w14:textId="77777777" w:rsidR="00AE34A8" w:rsidRDefault="00AE34A8" w:rsidP="00AE34A8">
      <w:pPr>
        <w:spacing w:after="360" w:line="240" w:lineRule="auto"/>
        <w:ind w:left="567" w:firstLine="0"/>
      </w:pPr>
      <w:proofErr w:type="spellStart"/>
      <w:r w:rsidRPr="0035052E">
        <w:t>Erasmus</w:t>
      </w:r>
      <w:proofErr w:type="spellEnd"/>
      <w:r w:rsidRPr="0035052E">
        <w:t xml:space="preserve">+ Programı Bursu, </w:t>
      </w:r>
      <w:proofErr w:type="spellStart"/>
      <w:r w:rsidRPr="0035052E">
        <w:t>Institut</w:t>
      </w:r>
      <w:proofErr w:type="spellEnd"/>
      <w:r w:rsidRPr="0035052E">
        <w:t xml:space="preserve"> </w:t>
      </w:r>
      <w:proofErr w:type="spellStart"/>
      <w:r w:rsidRPr="0035052E">
        <w:t>für</w:t>
      </w:r>
      <w:proofErr w:type="spellEnd"/>
      <w:r w:rsidRPr="0035052E">
        <w:t xml:space="preserve"> </w:t>
      </w:r>
      <w:proofErr w:type="spellStart"/>
      <w:r w:rsidRPr="0035052E">
        <w:t>Pharmakologie-Universitätsmedizin</w:t>
      </w:r>
      <w:proofErr w:type="spellEnd"/>
      <w:r w:rsidRPr="0035052E">
        <w:t xml:space="preserve"> </w:t>
      </w:r>
      <w:proofErr w:type="spellStart"/>
      <w:r w:rsidRPr="0035052E">
        <w:t>Mainz</w:t>
      </w:r>
      <w:proofErr w:type="spellEnd"/>
      <w:r w:rsidRPr="0035052E">
        <w:t xml:space="preserve"> der </w:t>
      </w:r>
      <w:proofErr w:type="spellStart"/>
      <w:r w:rsidRPr="0035052E">
        <w:t>Johannes</w:t>
      </w:r>
      <w:proofErr w:type="spellEnd"/>
      <w:r w:rsidRPr="0035052E">
        <w:t xml:space="preserve"> Gutenberg-</w:t>
      </w:r>
      <w:proofErr w:type="spellStart"/>
      <w:r w:rsidRPr="0035052E">
        <w:t>Universität</w:t>
      </w:r>
      <w:proofErr w:type="spellEnd"/>
      <w:r w:rsidRPr="0035052E">
        <w:t xml:space="preserve"> </w:t>
      </w:r>
      <w:proofErr w:type="spellStart"/>
      <w:r w:rsidRPr="0035052E">
        <w:t>Mainz</w:t>
      </w:r>
      <w:proofErr w:type="spellEnd"/>
      <w:r w:rsidRPr="0035052E">
        <w:t xml:space="preserve"> (01/</w:t>
      </w:r>
      <w:r>
        <w:t>10</w:t>
      </w:r>
      <w:r w:rsidRPr="0035052E">
        <w:t>/201</w:t>
      </w:r>
      <w:r>
        <w:t>8</w:t>
      </w:r>
      <w:r w:rsidRPr="0035052E">
        <w:t xml:space="preserve"> – </w:t>
      </w:r>
      <w:r>
        <w:t>31</w:t>
      </w:r>
      <w:r w:rsidRPr="0035052E">
        <w:t>/</w:t>
      </w:r>
      <w:r>
        <w:t>03</w:t>
      </w:r>
      <w:r w:rsidRPr="0035052E">
        <w:t>/2019)</w:t>
      </w:r>
    </w:p>
    <w:p w14:paraId="3E8A9FE7" w14:textId="77777777" w:rsidR="00AE34A8" w:rsidRPr="00F101C8" w:rsidRDefault="00AE34A8" w:rsidP="00AE34A8">
      <w:pPr>
        <w:spacing w:before="480" w:after="240"/>
        <w:rPr>
          <w:u w:val="single"/>
        </w:rPr>
      </w:pPr>
      <w:r w:rsidRPr="00F101C8">
        <w:rPr>
          <w:u w:val="single"/>
        </w:rPr>
        <w:t>Projeler</w:t>
      </w:r>
    </w:p>
    <w:p w14:paraId="672531EA" w14:textId="77777777" w:rsidR="00AE34A8" w:rsidRPr="0005417F" w:rsidRDefault="00AE34A8" w:rsidP="00AE34A8">
      <w:pPr>
        <w:spacing w:after="360" w:line="240" w:lineRule="auto"/>
        <w:ind w:left="567" w:firstLine="0"/>
      </w:pPr>
      <w:proofErr w:type="spellStart"/>
      <w:r w:rsidRPr="003E35F5">
        <w:rPr>
          <w:u w:val="single"/>
        </w:rPr>
        <w:t>Bursiyer</w:t>
      </w:r>
      <w:proofErr w:type="spellEnd"/>
      <w:r w:rsidRPr="003E35F5">
        <w:rPr>
          <w:u w:val="single"/>
        </w:rPr>
        <w:t>:</w:t>
      </w:r>
      <w:r w:rsidRPr="0005417F">
        <w:t xml:space="preserve"> TÜBİTAK 1001, 119S769, </w:t>
      </w:r>
      <w:proofErr w:type="spellStart"/>
      <w:r w:rsidRPr="0005417F">
        <w:t>Linagliptin</w:t>
      </w:r>
      <w:proofErr w:type="spellEnd"/>
      <w:r w:rsidRPr="0005417F">
        <w:t xml:space="preserve"> ve Empagliflozin tedavilerinin STZ </w:t>
      </w:r>
      <w:proofErr w:type="spellStart"/>
      <w:r w:rsidRPr="0005417F">
        <w:t>diabetik</w:t>
      </w:r>
      <w:proofErr w:type="spellEnd"/>
      <w:r w:rsidRPr="0005417F">
        <w:t xml:space="preserve"> </w:t>
      </w:r>
      <w:proofErr w:type="spellStart"/>
      <w:r w:rsidRPr="0005417F">
        <w:t>sıçan</w:t>
      </w:r>
      <w:proofErr w:type="spellEnd"/>
      <w:r w:rsidRPr="0005417F">
        <w:t xml:space="preserve"> kalbinde olası etkilerinin </w:t>
      </w:r>
      <w:proofErr w:type="spellStart"/>
      <w:r w:rsidRPr="0005417F">
        <w:t>miRNA’lar</w:t>
      </w:r>
      <w:proofErr w:type="spellEnd"/>
      <w:r w:rsidRPr="0005417F">
        <w:t xml:space="preserve"> </w:t>
      </w:r>
      <w:proofErr w:type="spellStart"/>
      <w:r w:rsidRPr="0005417F">
        <w:t>üzerinden</w:t>
      </w:r>
      <w:proofErr w:type="spellEnd"/>
      <w:r w:rsidRPr="0005417F">
        <w:t xml:space="preserve"> </w:t>
      </w:r>
      <w:proofErr w:type="spellStart"/>
      <w:r w:rsidRPr="0005417F">
        <w:t>karşılaştırmalı</w:t>
      </w:r>
      <w:proofErr w:type="spellEnd"/>
      <w:r w:rsidRPr="0005417F">
        <w:t xml:space="preserve"> olarak </w:t>
      </w:r>
      <w:proofErr w:type="spellStart"/>
      <w:r w:rsidRPr="0005417F">
        <w:t>değerlendirilmesi</w:t>
      </w:r>
      <w:proofErr w:type="spellEnd"/>
      <w:r w:rsidRPr="0005417F">
        <w:t xml:space="preserve">, Yürütücü: </w:t>
      </w:r>
      <w:r>
        <w:t>Prof</w:t>
      </w:r>
      <w:r w:rsidRPr="0005417F">
        <w:t xml:space="preserve">. Dr. Ebru Arıoğlu-İnan, 2019-2022. </w:t>
      </w:r>
    </w:p>
    <w:p w14:paraId="18F8C569" w14:textId="77777777" w:rsidR="00AE34A8" w:rsidRPr="0005417F" w:rsidRDefault="00AE34A8" w:rsidP="00AE34A8">
      <w:pPr>
        <w:spacing w:after="360" w:line="240" w:lineRule="auto"/>
        <w:ind w:left="567" w:firstLine="0"/>
      </w:pPr>
      <w:proofErr w:type="spellStart"/>
      <w:r w:rsidRPr="003E35F5">
        <w:rPr>
          <w:u w:val="single"/>
        </w:rPr>
        <w:lastRenderedPageBreak/>
        <w:t>Bursiyer</w:t>
      </w:r>
      <w:proofErr w:type="spellEnd"/>
      <w:r w:rsidRPr="003E35F5">
        <w:rPr>
          <w:u w:val="single"/>
        </w:rPr>
        <w:t>:</w:t>
      </w:r>
      <w:r w:rsidRPr="0005417F">
        <w:t xml:space="preserve"> TÜBİTAK 1001, 115S564, </w:t>
      </w:r>
      <w:proofErr w:type="spellStart"/>
      <w:r w:rsidRPr="0005417F">
        <w:t>Streptozotosin</w:t>
      </w:r>
      <w:proofErr w:type="spellEnd"/>
      <w:r w:rsidRPr="0005417F">
        <w:t xml:space="preserve"> </w:t>
      </w:r>
      <w:proofErr w:type="spellStart"/>
      <w:r w:rsidRPr="0005417F">
        <w:t>diabetik</w:t>
      </w:r>
      <w:proofErr w:type="spellEnd"/>
      <w:r w:rsidRPr="0005417F">
        <w:t xml:space="preserve"> </w:t>
      </w:r>
      <w:proofErr w:type="spellStart"/>
      <w:r w:rsidRPr="0005417F">
        <w:t>ratlarda</w:t>
      </w:r>
      <w:proofErr w:type="spellEnd"/>
      <w:r w:rsidRPr="0005417F">
        <w:t xml:space="preserve"> kardiyak beta </w:t>
      </w:r>
      <w:proofErr w:type="spellStart"/>
      <w:r w:rsidRPr="0005417F">
        <w:t>adrenerjik</w:t>
      </w:r>
      <w:proofErr w:type="spellEnd"/>
      <w:r w:rsidRPr="0005417F">
        <w:t xml:space="preserve"> </w:t>
      </w:r>
      <w:proofErr w:type="spellStart"/>
      <w:r w:rsidRPr="0005417F">
        <w:t>reseptör</w:t>
      </w:r>
      <w:proofErr w:type="spellEnd"/>
      <w:r w:rsidRPr="0005417F">
        <w:t xml:space="preserve"> yanıtlarında </w:t>
      </w:r>
      <w:proofErr w:type="spellStart"/>
      <w:r w:rsidRPr="0005417F">
        <w:t>leptinin</w:t>
      </w:r>
      <w:proofErr w:type="spellEnd"/>
      <w:r w:rsidRPr="0005417F">
        <w:t xml:space="preserve"> olası </w:t>
      </w:r>
      <w:proofErr w:type="spellStart"/>
      <w:r w:rsidRPr="0005417F">
        <w:t>rolu</w:t>
      </w:r>
      <w:proofErr w:type="spellEnd"/>
      <w:r w:rsidRPr="0005417F">
        <w:t xml:space="preserve">̈, Yürütücü: Doç. Dr. Ebru Arıoğlu-İnan, 2015-2018. </w:t>
      </w:r>
    </w:p>
    <w:p w14:paraId="1ABA1A19" w14:textId="77777777" w:rsidR="00AE34A8" w:rsidRDefault="00AE34A8" w:rsidP="00AE34A8">
      <w:pPr>
        <w:spacing w:after="360" w:line="240" w:lineRule="auto"/>
        <w:ind w:left="567" w:firstLine="0"/>
      </w:pPr>
      <w:r w:rsidRPr="003E35F5">
        <w:rPr>
          <w:u w:val="single"/>
        </w:rPr>
        <w:t>Araştırmacı:</w:t>
      </w:r>
      <w:r w:rsidRPr="0005417F">
        <w:t xml:space="preserve"> Ankara Üniversitesi BAP-17B0237003, </w:t>
      </w:r>
      <w:proofErr w:type="spellStart"/>
      <w:r w:rsidRPr="0005417F">
        <w:t>Çeşitli</w:t>
      </w:r>
      <w:proofErr w:type="spellEnd"/>
      <w:r w:rsidRPr="0005417F">
        <w:t xml:space="preserve"> </w:t>
      </w:r>
      <w:proofErr w:type="spellStart"/>
      <w:r w:rsidRPr="0005417F">
        <w:t>Polifenolik</w:t>
      </w:r>
      <w:proofErr w:type="spellEnd"/>
      <w:r w:rsidRPr="0005417F">
        <w:t xml:space="preserve"> Maddelerin Normal ve </w:t>
      </w:r>
      <w:proofErr w:type="spellStart"/>
      <w:r w:rsidRPr="0005417F">
        <w:t>Hiperglisemik</w:t>
      </w:r>
      <w:proofErr w:type="spellEnd"/>
      <w:r w:rsidRPr="0005417F">
        <w:t xml:space="preserve"> </w:t>
      </w:r>
      <w:proofErr w:type="spellStart"/>
      <w:r w:rsidRPr="0005417F">
        <w:t>Koşullarda</w:t>
      </w:r>
      <w:proofErr w:type="spellEnd"/>
      <w:r w:rsidRPr="0005417F">
        <w:t xml:space="preserve"> </w:t>
      </w:r>
      <w:proofErr w:type="spellStart"/>
      <w:r w:rsidRPr="0005417F">
        <w:t>Izole</w:t>
      </w:r>
      <w:proofErr w:type="spellEnd"/>
      <w:r w:rsidRPr="0005417F">
        <w:t xml:space="preserve"> </w:t>
      </w:r>
      <w:proofErr w:type="spellStart"/>
      <w:r w:rsidRPr="0005417F">
        <w:t>Rat</w:t>
      </w:r>
      <w:proofErr w:type="spellEnd"/>
      <w:r w:rsidRPr="0005417F">
        <w:t xml:space="preserve"> </w:t>
      </w:r>
      <w:proofErr w:type="spellStart"/>
      <w:r w:rsidRPr="0005417F">
        <w:t>Kardiyomyositleri</w:t>
      </w:r>
      <w:proofErr w:type="spellEnd"/>
      <w:r w:rsidRPr="0005417F">
        <w:t xml:space="preserve"> </w:t>
      </w:r>
      <w:proofErr w:type="spellStart"/>
      <w:r w:rsidRPr="0005417F">
        <w:t>Üzerindeki</w:t>
      </w:r>
      <w:proofErr w:type="spellEnd"/>
      <w:r w:rsidRPr="0005417F">
        <w:t xml:space="preserve"> Direkt Kardiyak Etkileri, </w:t>
      </w:r>
      <w:proofErr w:type="spellStart"/>
      <w:r w:rsidRPr="0005417F">
        <w:t>Yürütücu</w:t>
      </w:r>
      <w:proofErr w:type="spellEnd"/>
      <w:r w:rsidRPr="0005417F">
        <w:t xml:space="preserve">̈: </w:t>
      </w:r>
      <w:r>
        <w:t xml:space="preserve">Dr. </w:t>
      </w:r>
      <w:proofErr w:type="spellStart"/>
      <w:r w:rsidRPr="0005417F">
        <w:t>Gı̇zem</w:t>
      </w:r>
      <w:proofErr w:type="spellEnd"/>
      <w:r w:rsidRPr="0005417F">
        <w:t xml:space="preserve"> </w:t>
      </w:r>
      <w:proofErr w:type="spellStart"/>
      <w:r w:rsidRPr="0005417F">
        <w:t>Kaykı</w:t>
      </w:r>
      <w:proofErr w:type="spellEnd"/>
      <w:r w:rsidRPr="0005417F">
        <w:t>-Mutlu</w:t>
      </w:r>
      <w:r>
        <w:t xml:space="preserve">, </w:t>
      </w:r>
      <w:r w:rsidRPr="0005417F">
        <w:t>2017-2019.</w:t>
      </w:r>
    </w:p>
    <w:p w14:paraId="7087F976" w14:textId="77777777" w:rsidR="00AE34A8" w:rsidRPr="00F958B6" w:rsidRDefault="00AE34A8" w:rsidP="00AE34A8">
      <w:pPr>
        <w:spacing w:after="120"/>
        <w:ind w:firstLine="0"/>
        <w:rPr>
          <w:b/>
          <w:bCs/>
        </w:rPr>
      </w:pPr>
      <w:r w:rsidRPr="00F958B6">
        <w:rPr>
          <w:b/>
          <w:bCs/>
        </w:rPr>
        <w:t>VIII-Diğer Bilgiler</w:t>
      </w:r>
    </w:p>
    <w:p w14:paraId="2B7A0F8A" w14:textId="77777777" w:rsidR="00AE34A8" w:rsidRPr="002636FE" w:rsidRDefault="00AE34A8" w:rsidP="00AE34A8">
      <w:pPr>
        <w:spacing w:before="480" w:after="240"/>
        <w:rPr>
          <w:u w:val="single"/>
        </w:rPr>
      </w:pPr>
      <w:r w:rsidRPr="002636FE">
        <w:rPr>
          <w:u w:val="single"/>
        </w:rPr>
        <w:t>Katıldığı Eğitim Seminerleri</w:t>
      </w:r>
    </w:p>
    <w:p w14:paraId="23083B99" w14:textId="08E15E6C" w:rsidR="009159A2" w:rsidRPr="009159A2" w:rsidRDefault="00AE34A8" w:rsidP="009159A2">
      <w:pPr>
        <w:spacing w:after="0"/>
        <w:ind w:left="567" w:firstLine="0"/>
      </w:pPr>
      <w:r>
        <w:t>Deney Hayvan</w:t>
      </w:r>
      <w:r w:rsidR="009159A2">
        <w:t>lar</w:t>
      </w:r>
      <w:r>
        <w:t>ı Kullanım Sertifikası Eğitim Programı</w:t>
      </w:r>
      <w:r w:rsidR="009159A2" w:rsidRPr="009159A2">
        <w:t>, Ankara Üniversitesi Sürekli Eğitim Merkezi (ANKÜSEM), 2016</w:t>
      </w:r>
    </w:p>
    <w:p w14:paraId="04B2FBBA" w14:textId="0DE32E7B" w:rsidR="00AE34A8" w:rsidRDefault="00AE34A8" w:rsidP="00AE34A8">
      <w:pPr>
        <w:spacing w:after="0"/>
      </w:pPr>
    </w:p>
    <w:p w14:paraId="616FB2D5" w14:textId="77777777" w:rsidR="00AE34A8" w:rsidRDefault="00AE34A8" w:rsidP="00AE34A8">
      <w:pPr>
        <w:spacing w:after="0"/>
        <w:ind w:left="567" w:firstLine="0"/>
      </w:pPr>
      <w:r>
        <w:t xml:space="preserve">True data – how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produce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results</w:t>
      </w:r>
      <w:proofErr w:type="spellEnd"/>
    </w:p>
    <w:p w14:paraId="152C924A" w14:textId="77777777" w:rsidR="00AE34A8" w:rsidRDefault="00AE34A8" w:rsidP="00AE34A8">
      <w:pPr>
        <w:spacing w:after="0"/>
        <w:ind w:left="567" w:firstLine="0"/>
      </w:pPr>
      <w:r>
        <w:t>10/03/2020-12/03/2020</w:t>
      </w:r>
    </w:p>
    <w:p w14:paraId="69F4CC7D" w14:textId="77777777" w:rsidR="00AE34A8" w:rsidRPr="002636FE" w:rsidRDefault="00AE34A8" w:rsidP="00AE34A8">
      <w:pPr>
        <w:spacing w:before="480" w:after="240"/>
        <w:rPr>
          <w:u w:val="single"/>
        </w:rPr>
      </w:pPr>
      <w:r w:rsidRPr="002636FE">
        <w:rPr>
          <w:u w:val="single"/>
        </w:rPr>
        <w:t>Uluslararası Bilimsel Toplantılar</w:t>
      </w:r>
    </w:p>
    <w:p w14:paraId="6F55CCAC" w14:textId="77777777" w:rsidR="00AE34A8" w:rsidRDefault="00AE34A8" w:rsidP="00AE34A8">
      <w:pPr>
        <w:spacing w:after="0"/>
      </w:pPr>
      <w:r w:rsidRPr="00B21B2A">
        <w:t>CVOT</w:t>
      </w:r>
      <w:r>
        <w:t xml:space="preserve"> </w:t>
      </w:r>
      <w:proofErr w:type="spellStart"/>
      <w:r>
        <w:t>Summit</w:t>
      </w:r>
      <w:proofErr w:type="spellEnd"/>
      <w:r w:rsidRPr="00B21B2A">
        <w:t xml:space="preserve"> 2019</w:t>
      </w:r>
      <w:r>
        <w:t xml:space="preserve">, 24/10/2019-25/10/2019, </w:t>
      </w:r>
      <w:proofErr w:type="spellStart"/>
      <w:r>
        <w:t>Munich</w:t>
      </w:r>
      <w:proofErr w:type="spellEnd"/>
      <w:r>
        <w:t>, Germany</w:t>
      </w:r>
    </w:p>
    <w:p w14:paraId="4999C697" w14:textId="77777777" w:rsidR="00AE34A8" w:rsidRPr="008238CE" w:rsidRDefault="00AE34A8" w:rsidP="00AE34A8">
      <w:pPr>
        <w:spacing w:after="0"/>
      </w:pPr>
      <w:proofErr w:type="spellStart"/>
      <w:r>
        <w:t>Pharmacology</w:t>
      </w:r>
      <w:proofErr w:type="spellEnd"/>
      <w:r>
        <w:t xml:space="preserve"> 2018, 18/12/2018 – 20/12/2018, </w:t>
      </w:r>
      <w:proofErr w:type="spellStart"/>
      <w:r>
        <w:t>London</w:t>
      </w:r>
      <w:proofErr w:type="spellEnd"/>
      <w:r>
        <w:t xml:space="preserve">/United </w:t>
      </w:r>
      <w:proofErr w:type="spellStart"/>
      <w:r>
        <w:t>Kingdom</w:t>
      </w:r>
      <w:proofErr w:type="spellEnd"/>
    </w:p>
    <w:p w14:paraId="47B90B83" w14:textId="77777777" w:rsidR="00756A3A" w:rsidRDefault="00756A3A"/>
    <w:sectPr w:rsidR="00756A3A" w:rsidSect="00A00185">
      <w:pgSz w:w="11900" w:h="16840"/>
      <w:pgMar w:top="1701" w:right="1418" w:bottom="1701" w:left="226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(Gövde)">
    <w:altName w:val="Calibri"/>
    <w:panose1 w:val="020B0604020202020204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A8"/>
    <w:rsid w:val="000035FB"/>
    <w:rsid w:val="000050C2"/>
    <w:rsid w:val="00010F42"/>
    <w:rsid w:val="00015162"/>
    <w:rsid w:val="00016039"/>
    <w:rsid w:val="0001655E"/>
    <w:rsid w:val="00023007"/>
    <w:rsid w:val="0002484C"/>
    <w:rsid w:val="000314F1"/>
    <w:rsid w:val="00041B96"/>
    <w:rsid w:val="00045B56"/>
    <w:rsid w:val="00051A19"/>
    <w:rsid w:val="00057B0A"/>
    <w:rsid w:val="00057F10"/>
    <w:rsid w:val="00061213"/>
    <w:rsid w:val="00066D8B"/>
    <w:rsid w:val="00071572"/>
    <w:rsid w:val="00071CA7"/>
    <w:rsid w:val="00082BD4"/>
    <w:rsid w:val="000849DC"/>
    <w:rsid w:val="0008658C"/>
    <w:rsid w:val="000B4022"/>
    <w:rsid w:val="000B531E"/>
    <w:rsid w:val="000B5544"/>
    <w:rsid w:val="000D27CB"/>
    <w:rsid w:val="000D2999"/>
    <w:rsid w:val="000E2568"/>
    <w:rsid w:val="000F5F4B"/>
    <w:rsid w:val="000F7AEF"/>
    <w:rsid w:val="00101130"/>
    <w:rsid w:val="0010142F"/>
    <w:rsid w:val="00102202"/>
    <w:rsid w:val="00104B0F"/>
    <w:rsid w:val="00117E1A"/>
    <w:rsid w:val="00124359"/>
    <w:rsid w:val="00125071"/>
    <w:rsid w:val="00130DD5"/>
    <w:rsid w:val="00131020"/>
    <w:rsid w:val="00133057"/>
    <w:rsid w:val="00133D72"/>
    <w:rsid w:val="0014273F"/>
    <w:rsid w:val="00146AFE"/>
    <w:rsid w:val="00146CCB"/>
    <w:rsid w:val="00163ACD"/>
    <w:rsid w:val="001711AF"/>
    <w:rsid w:val="00171B0F"/>
    <w:rsid w:val="001731F8"/>
    <w:rsid w:val="00181BE3"/>
    <w:rsid w:val="00186050"/>
    <w:rsid w:val="00191E9F"/>
    <w:rsid w:val="001A1FF8"/>
    <w:rsid w:val="001B0764"/>
    <w:rsid w:val="001B3969"/>
    <w:rsid w:val="001B41FA"/>
    <w:rsid w:val="001B758B"/>
    <w:rsid w:val="001B7B8E"/>
    <w:rsid w:val="001C1B1E"/>
    <w:rsid w:val="001C43EE"/>
    <w:rsid w:val="001C6EC5"/>
    <w:rsid w:val="001D04A7"/>
    <w:rsid w:val="001D30A0"/>
    <w:rsid w:val="001E206E"/>
    <w:rsid w:val="001E2DCA"/>
    <w:rsid w:val="001E5041"/>
    <w:rsid w:val="001E677B"/>
    <w:rsid w:val="001F1E13"/>
    <w:rsid w:val="001F1EF8"/>
    <w:rsid w:val="001F21E0"/>
    <w:rsid w:val="001F3FE7"/>
    <w:rsid w:val="001F7139"/>
    <w:rsid w:val="0020420D"/>
    <w:rsid w:val="00204AEE"/>
    <w:rsid w:val="00206524"/>
    <w:rsid w:val="00210262"/>
    <w:rsid w:val="00210272"/>
    <w:rsid w:val="00214C02"/>
    <w:rsid w:val="00214E24"/>
    <w:rsid w:val="00215A82"/>
    <w:rsid w:val="00220653"/>
    <w:rsid w:val="00223BA9"/>
    <w:rsid w:val="002341D7"/>
    <w:rsid w:val="00237A13"/>
    <w:rsid w:val="00242E19"/>
    <w:rsid w:val="00242FDA"/>
    <w:rsid w:val="00247F01"/>
    <w:rsid w:val="00253B9B"/>
    <w:rsid w:val="00255367"/>
    <w:rsid w:val="0026350A"/>
    <w:rsid w:val="00263851"/>
    <w:rsid w:val="00272AEB"/>
    <w:rsid w:val="002766C0"/>
    <w:rsid w:val="002837D9"/>
    <w:rsid w:val="00285B84"/>
    <w:rsid w:val="0029310A"/>
    <w:rsid w:val="002A59BC"/>
    <w:rsid w:val="002B05AE"/>
    <w:rsid w:val="002B08BF"/>
    <w:rsid w:val="002B57FF"/>
    <w:rsid w:val="002B5A1C"/>
    <w:rsid w:val="002C0FA7"/>
    <w:rsid w:val="002C45AC"/>
    <w:rsid w:val="002C6443"/>
    <w:rsid w:val="002D5E78"/>
    <w:rsid w:val="002E367A"/>
    <w:rsid w:val="002E4752"/>
    <w:rsid w:val="002E5535"/>
    <w:rsid w:val="002E6CC6"/>
    <w:rsid w:val="002F54CD"/>
    <w:rsid w:val="002F625D"/>
    <w:rsid w:val="002F6FF3"/>
    <w:rsid w:val="00300651"/>
    <w:rsid w:val="00301D94"/>
    <w:rsid w:val="00305728"/>
    <w:rsid w:val="00312481"/>
    <w:rsid w:val="00333336"/>
    <w:rsid w:val="00336189"/>
    <w:rsid w:val="00342612"/>
    <w:rsid w:val="003432AA"/>
    <w:rsid w:val="00360D8C"/>
    <w:rsid w:val="00363835"/>
    <w:rsid w:val="003673A6"/>
    <w:rsid w:val="00376302"/>
    <w:rsid w:val="003822F5"/>
    <w:rsid w:val="003879E4"/>
    <w:rsid w:val="00395372"/>
    <w:rsid w:val="003A3122"/>
    <w:rsid w:val="003C44BD"/>
    <w:rsid w:val="003C4D91"/>
    <w:rsid w:val="003C508D"/>
    <w:rsid w:val="003D6006"/>
    <w:rsid w:val="003F15F2"/>
    <w:rsid w:val="003F1C50"/>
    <w:rsid w:val="003F3A28"/>
    <w:rsid w:val="003F5D89"/>
    <w:rsid w:val="004028A5"/>
    <w:rsid w:val="004071DA"/>
    <w:rsid w:val="00414C22"/>
    <w:rsid w:val="00415C86"/>
    <w:rsid w:val="00422655"/>
    <w:rsid w:val="00424AFD"/>
    <w:rsid w:val="00433A7C"/>
    <w:rsid w:val="00441D2D"/>
    <w:rsid w:val="00453BE5"/>
    <w:rsid w:val="00454626"/>
    <w:rsid w:val="0045798F"/>
    <w:rsid w:val="004616BC"/>
    <w:rsid w:val="00464B2F"/>
    <w:rsid w:val="00467C29"/>
    <w:rsid w:val="004821D8"/>
    <w:rsid w:val="004872DB"/>
    <w:rsid w:val="0049336A"/>
    <w:rsid w:val="00494E0C"/>
    <w:rsid w:val="00496D4B"/>
    <w:rsid w:val="00497941"/>
    <w:rsid w:val="00497A7C"/>
    <w:rsid w:val="004A022F"/>
    <w:rsid w:val="004A1A51"/>
    <w:rsid w:val="004A20AD"/>
    <w:rsid w:val="004B3074"/>
    <w:rsid w:val="004C0CAA"/>
    <w:rsid w:val="004C1F1E"/>
    <w:rsid w:val="004C5BF0"/>
    <w:rsid w:val="004E5F71"/>
    <w:rsid w:val="004F3D65"/>
    <w:rsid w:val="004F5845"/>
    <w:rsid w:val="005124C2"/>
    <w:rsid w:val="00514862"/>
    <w:rsid w:val="00516F6F"/>
    <w:rsid w:val="00520EE3"/>
    <w:rsid w:val="00525226"/>
    <w:rsid w:val="00525CF4"/>
    <w:rsid w:val="00540316"/>
    <w:rsid w:val="00544E3E"/>
    <w:rsid w:val="005527A7"/>
    <w:rsid w:val="0055450B"/>
    <w:rsid w:val="00556842"/>
    <w:rsid w:val="00561494"/>
    <w:rsid w:val="00562658"/>
    <w:rsid w:val="00562A91"/>
    <w:rsid w:val="00567560"/>
    <w:rsid w:val="0057055A"/>
    <w:rsid w:val="00570FBB"/>
    <w:rsid w:val="00586E0F"/>
    <w:rsid w:val="005878E4"/>
    <w:rsid w:val="005913FC"/>
    <w:rsid w:val="00595137"/>
    <w:rsid w:val="00595D5B"/>
    <w:rsid w:val="00595F1F"/>
    <w:rsid w:val="005A1C48"/>
    <w:rsid w:val="005A1FE3"/>
    <w:rsid w:val="005A53EF"/>
    <w:rsid w:val="005A7E91"/>
    <w:rsid w:val="005B0ECE"/>
    <w:rsid w:val="005B3961"/>
    <w:rsid w:val="005B43B9"/>
    <w:rsid w:val="005B600E"/>
    <w:rsid w:val="005C3DC8"/>
    <w:rsid w:val="005C7778"/>
    <w:rsid w:val="005E0D93"/>
    <w:rsid w:val="005E3AF1"/>
    <w:rsid w:val="005E69DE"/>
    <w:rsid w:val="005F0434"/>
    <w:rsid w:val="005F1C58"/>
    <w:rsid w:val="006040D1"/>
    <w:rsid w:val="0060565E"/>
    <w:rsid w:val="00612568"/>
    <w:rsid w:val="00626575"/>
    <w:rsid w:val="00631706"/>
    <w:rsid w:val="00631FD4"/>
    <w:rsid w:val="006445DE"/>
    <w:rsid w:val="00650A16"/>
    <w:rsid w:val="00652834"/>
    <w:rsid w:val="006562F9"/>
    <w:rsid w:val="00664F4C"/>
    <w:rsid w:val="00666695"/>
    <w:rsid w:val="006738F4"/>
    <w:rsid w:val="006814A5"/>
    <w:rsid w:val="00686739"/>
    <w:rsid w:val="00692A55"/>
    <w:rsid w:val="00692ED3"/>
    <w:rsid w:val="00693646"/>
    <w:rsid w:val="00697208"/>
    <w:rsid w:val="00697706"/>
    <w:rsid w:val="006A1CF5"/>
    <w:rsid w:val="006A38C1"/>
    <w:rsid w:val="006B10A5"/>
    <w:rsid w:val="006B3CF2"/>
    <w:rsid w:val="006B492C"/>
    <w:rsid w:val="006C21E1"/>
    <w:rsid w:val="006D022C"/>
    <w:rsid w:val="006E0F43"/>
    <w:rsid w:val="006E542B"/>
    <w:rsid w:val="006F0FD0"/>
    <w:rsid w:val="006F28E0"/>
    <w:rsid w:val="006F37D6"/>
    <w:rsid w:val="0071029C"/>
    <w:rsid w:val="0073480A"/>
    <w:rsid w:val="0074253D"/>
    <w:rsid w:val="00743A1D"/>
    <w:rsid w:val="007515A9"/>
    <w:rsid w:val="007552C4"/>
    <w:rsid w:val="00756A3A"/>
    <w:rsid w:val="007572A8"/>
    <w:rsid w:val="00761530"/>
    <w:rsid w:val="0076596E"/>
    <w:rsid w:val="007719DC"/>
    <w:rsid w:val="0077519B"/>
    <w:rsid w:val="007755DE"/>
    <w:rsid w:val="00781518"/>
    <w:rsid w:val="0079309A"/>
    <w:rsid w:val="00796872"/>
    <w:rsid w:val="007A030A"/>
    <w:rsid w:val="007A4C32"/>
    <w:rsid w:val="007A63CF"/>
    <w:rsid w:val="007A6D10"/>
    <w:rsid w:val="007A7597"/>
    <w:rsid w:val="007B2386"/>
    <w:rsid w:val="007B4424"/>
    <w:rsid w:val="007B5B2E"/>
    <w:rsid w:val="007C10B7"/>
    <w:rsid w:val="007D288B"/>
    <w:rsid w:val="007E758D"/>
    <w:rsid w:val="007F2D48"/>
    <w:rsid w:val="008002CE"/>
    <w:rsid w:val="0080222F"/>
    <w:rsid w:val="00805EF6"/>
    <w:rsid w:val="0080647F"/>
    <w:rsid w:val="008104D8"/>
    <w:rsid w:val="00814C51"/>
    <w:rsid w:val="00815D73"/>
    <w:rsid w:val="00836650"/>
    <w:rsid w:val="00842175"/>
    <w:rsid w:val="00843F78"/>
    <w:rsid w:val="00846A93"/>
    <w:rsid w:val="00846B40"/>
    <w:rsid w:val="00846E7D"/>
    <w:rsid w:val="00847D64"/>
    <w:rsid w:val="008553A6"/>
    <w:rsid w:val="0088264D"/>
    <w:rsid w:val="0088391E"/>
    <w:rsid w:val="00885248"/>
    <w:rsid w:val="00886374"/>
    <w:rsid w:val="00887EF0"/>
    <w:rsid w:val="00894046"/>
    <w:rsid w:val="00894500"/>
    <w:rsid w:val="008945E2"/>
    <w:rsid w:val="00895F28"/>
    <w:rsid w:val="00896ADF"/>
    <w:rsid w:val="00896C8B"/>
    <w:rsid w:val="008A6318"/>
    <w:rsid w:val="008C162D"/>
    <w:rsid w:val="008C2B17"/>
    <w:rsid w:val="008D443B"/>
    <w:rsid w:val="008F11F5"/>
    <w:rsid w:val="008F2BE0"/>
    <w:rsid w:val="008F753A"/>
    <w:rsid w:val="00901CD1"/>
    <w:rsid w:val="009037CE"/>
    <w:rsid w:val="00907A9F"/>
    <w:rsid w:val="00911993"/>
    <w:rsid w:val="0091323C"/>
    <w:rsid w:val="009159A2"/>
    <w:rsid w:val="00917E29"/>
    <w:rsid w:val="009264DA"/>
    <w:rsid w:val="00942144"/>
    <w:rsid w:val="00944EAF"/>
    <w:rsid w:val="00946B4E"/>
    <w:rsid w:val="00950ACE"/>
    <w:rsid w:val="00950D1A"/>
    <w:rsid w:val="00953B78"/>
    <w:rsid w:val="009802D7"/>
    <w:rsid w:val="0098451A"/>
    <w:rsid w:val="00994977"/>
    <w:rsid w:val="00995F27"/>
    <w:rsid w:val="00997B97"/>
    <w:rsid w:val="009A274C"/>
    <w:rsid w:val="009A45CC"/>
    <w:rsid w:val="009A4836"/>
    <w:rsid w:val="009C68B8"/>
    <w:rsid w:val="009E0178"/>
    <w:rsid w:val="009F0FBE"/>
    <w:rsid w:val="009F1BA5"/>
    <w:rsid w:val="009F61AD"/>
    <w:rsid w:val="00A01718"/>
    <w:rsid w:val="00A12D50"/>
    <w:rsid w:val="00A1428B"/>
    <w:rsid w:val="00A1790C"/>
    <w:rsid w:val="00A212FD"/>
    <w:rsid w:val="00A342D7"/>
    <w:rsid w:val="00A4494C"/>
    <w:rsid w:val="00A539C5"/>
    <w:rsid w:val="00A53E1A"/>
    <w:rsid w:val="00A61B9C"/>
    <w:rsid w:val="00A6368D"/>
    <w:rsid w:val="00A64536"/>
    <w:rsid w:val="00A71373"/>
    <w:rsid w:val="00A74F6B"/>
    <w:rsid w:val="00A77FCA"/>
    <w:rsid w:val="00A923AF"/>
    <w:rsid w:val="00A9304A"/>
    <w:rsid w:val="00AA108F"/>
    <w:rsid w:val="00AA36EE"/>
    <w:rsid w:val="00AA6AD2"/>
    <w:rsid w:val="00AA6E79"/>
    <w:rsid w:val="00AB2859"/>
    <w:rsid w:val="00AC0FFE"/>
    <w:rsid w:val="00AD03BC"/>
    <w:rsid w:val="00AD2417"/>
    <w:rsid w:val="00AD5D4E"/>
    <w:rsid w:val="00AD6CFC"/>
    <w:rsid w:val="00AE057D"/>
    <w:rsid w:val="00AE34A8"/>
    <w:rsid w:val="00AE3A0F"/>
    <w:rsid w:val="00AE57EE"/>
    <w:rsid w:val="00AE794B"/>
    <w:rsid w:val="00AF2958"/>
    <w:rsid w:val="00B05D8B"/>
    <w:rsid w:val="00B13708"/>
    <w:rsid w:val="00B16316"/>
    <w:rsid w:val="00B27523"/>
    <w:rsid w:val="00B27A89"/>
    <w:rsid w:val="00B30DFB"/>
    <w:rsid w:val="00B3115F"/>
    <w:rsid w:val="00B51224"/>
    <w:rsid w:val="00B641A4"/>
    <w:rsid w:val="00B71324"/>
    <w:rsid w:val="00B72A41"/>
    <w:rsid w:val="00B747BC"/>
    <w:rsid w:val="00B75166"/>
    <w:rsid w:val="00B84199"/>
    <w:rsid w:val="00B85657"/>
    <w:rsid w:val="00B921C8"/>
    <w:rsid w:val="00B92FB9"/>
    <w:rsid w:val="00BA7930"/>
    <w:rsid w:val="00BB0414"/>
    <w:rsid w:val="00BB07B2"/>
    <w:rsid w:val="00BB1347"/>
    <w:rsid w:val="00BB18EE"/>
    <w:rsid w:val="00BB276D"/>
    <w:rsid w:val="00BB37C3"/>
    <w:rsid w:val="00BB51B2"/>
    <w:rsid w:val="00BB63E1"/>
    <w:rsid w:val="00BD46B5"/>
    <w:rsid w:val="00BD5B39"/>
    <w:rsid w:val="00BE18C4"/>
    <w:rsid w:val="00BE211C"/>
    <w:rsid w:val="00BE34F2"/>
    <w:rsid w:val="00C02EC4"/>
    <w:rsid w:val="00C0515A"/>
    <w:rsid w:val="00C11675"/>
    <w:rsid w:val="00C11787"/>
    <w:rsid w:val="00C14CD9"/>
    <w:rsid w:val="00C15425"/>
    <w:rsid w:val="00C1585E"/>
    <w:rsid w:val="00C172D7"/>
    <w:rsid w:val="00C179B2"/>
    <w:rsid w:val="00C22EBE"/>
    <w:rsid w:val="00C23E40"/>
    <w:rsid w:val="00C36806"/>
    <w:rsid w:val="00C47981"/>
    <w:rsid w:val="00C611DD"/>
    <w:rsid w:val="00C61860"/>
    <w:rsid w:val="00C6283C"/>
    <w:rsid w:val="00C64055"/>
    <w:rsid w:val="00C65A07"/>
    <w:rsid w:val="00C75BE2"/>
    <w:rsid w:val="00C80B74"/>
    <w:rsid w:val="00C906D0"/>
    <w:rsid w:val="00C935D7"/>
    <w:rsid w:val="00CB7639"/>
    <w:rsid w:val="00CB76B8"/>
    <w:rsid w:val="00CC6241"/>
    <w:rsid w:val="00CD1B12"/>
    <w:rsid w:val="00CD23AD"/>
    <w:rsid w:val="00CD59FC"/>
    <w:rsid w:val="00CE4ADE"/>
    <w:rsid w:val="00CF0333"/>
    <w:rsid w:val="00CF7861"/>
    <w:rsid w:val="00D0252C"/>
    <w:rsid w:val="00D04C76"/>
    <w:rsid w:val="00D06724"/>
    <w:rsid w:val="00D11006"/>
    <w:rsid w:val="00D13668"/>
    <w:rsid w:val="00D151C7"/>
    <w:rsid w:val="00D176F9"/>
    <w:rsid w:val="00D23352"/>
    <w:rsid w:val="00D2631C"/>
    <w:rsid w:val="00D338B9"/>
    <w:rsid w:val="00D4334F"/>
    <w:rsid w:val="00D50245"/>
    <w:rsid w:val="00D524A2"/>
    <w:rsid w:val="00D5261A"/>
    <w:rsid w:val="00D54389"/>
    <w:rsid w:val="00D5605B"/>
    <w:rsid w:val="00D60201"/>
    <w:rsid w:val="00D637E3"/>
    <w:rsid w:val="00D64350"/>
    <w:rsid w:val="00D65F4C"/>
    <w:rsid w:val="00D907CF"/>
    <w:rsid w:val="00D92A57"/>
    <w:rsid w:val="00D971CE"/>
    <w:rsid w:val="00DA0C5B"/>
    <w:rsid w:val="00DA2CC7"/>
    <w:rsid w:val="00DA68B0"/>
    <w:rsid w:val="00DB179E"/>
    <w:rsid w:val="00DB2652"/>
    <w:rsid w:val="00DC3E42"/>
    <w:rsid w:val="00DC4287"/>
    <w:rsid w:val="00DC71E3"/>
    <w:rsid w:val="00DE0024"/>
    <w:rsid w:val="00DE1CB1"/>
    <w:rsid w:val="00DE61A4"/>
    <w:rsid w:val="00E05617"/>
    <w:rsid w:val="00E16BC8"/>
    <w:rsid w:val="00E24158"/>
    <w:rsid w:val="00E2478F"/>
    <w:rsid w:val="00E303E6"/>
    <w:rsid w:val="00E32221"/>
    <w:rsid w:val="00E34B8E"/>
    <w:rsid w:val="00E37013"/>
    <w:rsid w:val="00E41725"/>
    <w:rsid w:val="00E44C3D"/>
    <w:rsid w:val="00E45D54"/>
    <w:rsid w:val="00E45EDA"/>
    <w:rsid w:val="00E46128"/>
    <w:rsid w:val="00E461C1"/>
    <w:rsid w:val="00E67C7A"/>
    <w:rsid w:val="00E709F6"/>
    <w:rsid w:val="00E762EC"/>
    <w:rsid w:val="00E85699"/>
    <w:rsid w:val="00E85FEF"/>
    <w:rsid w:val="00E86E92"/>
    <w:rsid w:val="00E92D5B"/>
    <w:rsid w:val="00E93BF0"/>
    <w:rsid w:val="00EA154C"/>
    <w:rsid w:val="00EA6570"/>
    <w:rsid w:val="00EB330C"/>
    <w:rsid w:val="00EB7555"/>
    <w:rsid w:val="00EC37BF"/>
    <w:rsid w:val="00EC392F"/>
    <w:rsid w:val="00EC441B"/>
    <w:rsid w:val="00EC634B"/>
    <w:rsid w:val="00EC6A1C"/>
    <w:rsid w:val="00EC6B0C"/>
    <w:rsid w:val="00EC70B4"/>
    <w:rsid w:val="00ED0130"/>
    <w:rsid w:val="00EE3C2B"/>
    <w:rsid w:val="00EF04FE"/>
    <w:rsid w:val="00EF494A"/>
    <w:rsid w:val="00EF4B41"/>
    <w:rsid w:val="00F013DB"/>
    <w:rsid w:val="00F042E1"/>
    <w:rsid w:val="00F05070"/>
    <w:rsid w:val="00F074C8"/>
    <w:rsid w:val="00F10E5C"/>
    <w:rsid w:val="00F16298"/>
    <w:rsid w:val="00F16322"/>
    <w:rsid w:val="00F1794B"/>
    <w:rsid w:val="00F2051C"/>
    <w:rsid w:val="00F23360"/>
    <w:rsid w:val="00F27586"/>
    <w:rsid w:val="00F350CC"/>
    <w:rsid w:val="00F577CF"/>
    <w:rsid w:val="00F625B8"/>
    <w:rsid w:val="00F63D98"/>
    <w:rsid w:val="00F71181"/>
    <w:rsid w:val="00F749CB"/>
    <w:rsid w:val="00F832A7"/>
    <w:rsid w:val="00F943DB"/>
    <w:rsid w:val="00F965F0"/>
    <w:rsid w:val="00FB3E80"/>
    <w:rsid w:val="00FC757B"/>
    <w:rsid w:val="00FD540F"/>
    <w:rsid w:val="00FD5B0C"/>
    <w:rsid w:val="00FE6AAE"/>
    <w:rsid w:val="00FF534C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CE4D"/>
  <w15:chartTrackingRefBased/>
  <w15:docId w15:val="{1484CD54-C35F-E242-A694-098A1C04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z metni"/>
    <w:qFormat/>
    <w:rsid w:val="00AE34A8"/>
    <w:pPr>
      <w:spacing w:after="480" w:line="360" w:lineRule="auto"/>
      <w:ind w:firstLine="567"/>
      <w:jc w:val="both"/>
    </w:pPr>
    <w:rPr>
      <w:rFonts w:ascii="Times New Roman" w:hAnsi="Times New Roman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AA3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F577CF"/>
    <w:pPr>
      <w:spacing w:after="0" w:line="240" w:lineRule="auto"/>
      <w:ind w:firstLine="0"/>
      <w:jc w:val="center"/>
      <w:outlineLvl w:val="5"/>
    </w:pPr>
    <w:rPr>
      <w:rFonts w:eastAsiaTheme="majorEastAsia" w:cstheme="majorBidi"/>
      <w:b/>
      <w:sz w:val="2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5">
    <w:name w:val="toc 5"/>
    <w:basedOn w:val="Normal"/>
    <w:next w:val="Normal"/>
    <w:autoRedefine/>
    <w:uiPriority w:val="39"/>
    <w:unhideWhenUsed/>
    <w:qFormat/>
    <w:rsid w:val="00EF494A"/>
    <w:pPr>
      <w:spacing w:after="0" w:line="240" w:lineRule="auto"/>
      <w:ind w:firstLine="0"/>
      <w:jc w:val="left"/>
    </w:pPr>
    <w:rPr>
      <w:rFonts w:cs="Calibri (Gövde)"/>
      <w:vanish/>
      <w:szCs w:val="20"/>
    </w:rPr>
  </w:style>
  <w:style w:type="paragraph" w:styleId="T4">
    <w:name w:val="toc 4"/>
    <w:basedOn w:val="Normal"/>
    <w:next w:val="Normal"/>
    <w:autoRedefine/>
    <w:uiPriority w:val="39"/>
    <w:unhideWhenUsed/>
    <w:qFormat/>
    <w:rsid w:val="00EF494A"/>
    <w:pPr>
      <w:spacing w:after="0" w:line="240" w:lineRule="auto"/>
      <w:ind w:firstLine="0"/>
      <w:jc w:val="left"/>
    </w:pPr>
    <w:rPr>
      <w:rFonts w:cs="Calibri (Gövde)"/>
      <w:szCs w:val="20"/>
    </w:rPr>
  </w:style>
  <w:style w:type="paragraph" w:styleId="T6">
    <w:name w:val="toc 6"/>
    <w:basedOn w:val="Normal"/>
    <w:next w:val="Normal"/>
    <w:autoRedefine/>
    <w:uiPriority w:val="39"/>
    <w:unhideWhenUsed/>
    <w:qFormat/>
    <w:rsid w:val="00F832A7"/>
    <w:pPr>
      <w:spacing w:after="0" w:line="240" w:lineRule="auto"/>
      <w:ind w:firstLine="0"/>
      <w:jc w:val="left"/>
    </w:pPr>
    <w:rPr>
      <w:rFonts w:cs="Calibri (Gövde)"/>
      <w:szCs w:val="20"/>
    </w:rPr>
  </w:style>
  <w:style w:type="paragraph" w:styleId="T7">
    <w:name w:val="toc 7"/>
    <w:basedOn w:val="Normal"/>
    <w:next w:val="Normal"/>
    <w:autoRedefine/>
    <w:uiPriority w:val="39"/>
    <w:unhideWhenUsed/>
    <w:qFormat/>
    <w:rsid w:val="00EF494A"/>
    <w:pPr>
      <w:spacing w:after="0" w:line="240" w:lineRule="auto"/>
      <w:ind w:firstLine="0"/>
      <w:jc w:val="left"/>
    </w:pPr>
    <w:rPr>
      <w:rFonts w:cs="Calibri (Gövde)"/>
      <w:szCs w:val="20"/>
    </w:rPr>
  </w:style>
  <w:style w:type="character" w:customStyle="1" w:styleId="Balk6Char">
    <w:name w:val="Başlık 6 Char"/>
    <w:basedOn w:val="VarsaylanParagrafYazTipi"/>
    <w:link w:val="Balk6"/>
    <w:uiPriority w:val="9"/>
    <w:rsid w:val="00F577CF"/>
    <w:rPr>
      <w:rFonts w:ascii="Times New Roman" w:eastAsiaTheme="majorEastAsia" w:hAnsi="Times New Roman" w:cstheme="majorBidi"/>
      <w:b/>
      <w:sz w:val="28"/>
    </w:rPr>
  </w:style>
  <w:style w:type="paragraph" w:customStyle="1" w:styleId="Stil1">
    <w:name w:val="Stil1"/>
    <w:basedOn w:val="Normal"/>
    <w:qFormat/>
    <w:rsid w:val="00A1790C"/>
    <w:pPr>
      <w:autoSpaceDE w:val="0"/>
      <w:autoSpaceDN w:val="0"/>
      <w:adjustRightInd w:val="0"/>
      <w:spacing w:after="0"/>
      <w:ind w:firstLine="0"/>
    </w:pPr>
    <w:rPr>
      <w:rFonts w:eastAsia="Times New Roman"/>
      <w:b/>
      <w:bCs/>
      <w:color w:val="000000" w:themeColor="text1"/>
      <w:lang w:val="en-US" w:eastAsia="tr-TR"/>
    </w:rPr>
  </w:style>
  <w:style w:type="paragraph" w:styleId="T1">
    <w:name w:val="toc 1"/>
    <w:basedOn w:val="Normal"/>
    <w:next w:val="Normal"/>
    <w:uiPriority w:val="39"/>
    <w:unhideWhenUsed/>
    <w:qFormat/>
    <w:rsid w:val="00A1790C"/>
    <w:pPr>
      <w:spacing w:after="100" w:line="240" w:lineRule="auto"/>
      <w:ind w:firstLine="0"/>
      <w:jc w:val="left"/>
    </w:pPr>
    <w:rPr>
      <w:rFonts w:eastAsia="Times New Roman"/>
      <w:b/>
      <w:bCs/>
      <w:sz w:val="18"/>
      <w:lang w:val="en-US" w:eastAsia="tr-TR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A1790C"/>
    <w:pPr>
      <w:spacing w:after="100" w:line="240" w:lineRule="auto"/>
      <w:ind w:left="240" w:firstLine="0"/>
      <w:jc w:val="left"/>
    </w:pPr>
    <w:rPr>
      <w:rFonts w:eastAsia="Times New Roman"/>
      <w:sz w:val="18"/>
      <w:lang w:val="en-US" w:eastAsia="tr-TR"/>
    </w:rPr>
  </w:style>
  <w:style w:type="paragraph" w:customStyle="1" w:styleId="resimyazstablo">
    <w:name w:val="resimyazısıtablo"/>
    <w:basedOn w:val="ResimYazs"/>
    <w:qFormat/>
    <w:rsid w:val="005878E4"/>
    <w:rPr>
      <w:rFonts w:ascii="Arial" w:hAnsi="Arial"/>
      <w:i/>
      <w:sz w:val="20"/>
    </w:rPr>
  </w:style>
  <w:style w:type="paragraph" w:styleId="ResimYazs">
    <w:name w:val="caption"/>
    <w:basedOn w:val="Normal"/>
    <w:next w:val="Normal"/>
    <w:uiPriority w:val="35"/>
    <w:unhideWhenUsed/>
    <w:qFormat/>
    <w:rsid w:val="00EC6B0C"/>
    <w:pPr>
      <w:spacing w:after="200" w:line="240" w:lineRule="auto"/>
    </w:pPr>
    <w:rPr>
      <w:iCs/>
      <w:sz w:val="22"/>
      <w:szCs w:val="18"/>
    </w:rPr>
  </w:style>
  <w:style w:type="paragraph" w:customStyle="1" w:styleId="resimyazs0">
    <w:name w:val="resim yazısı"/>
    <w:basedOn w:val="Normal"/>
    <w:qFormat/>
    <w:rsid w:val="0079309A"/>
    <w:pPr>
      <w:spacing w:after="200" w:line="240" w:lineRule="auto"/>
      <w:ind w:firstLine="0"/>
    </w:pPr>
    <w:rPr>
      <w:sz w:val="22"/>
    </w:rPr>
  </w:style>
  <w:style w:type="character" w:customStyle="1" w:styleId="Balk1Char">
    <w:name w:val="Başlık 1 Char"/>
    <w:basedOn w:val="VarsaylanParagrafYazTipi"/>
    <w:link w:val="Balk1"/>
    <w:uiPriority w:val="9"/>
    <w:rsid w:val="00AA3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1491</Words>
  <Characters>8504</Characters>
  <Application>Microsoft Office Word</Application>
  <DocSecurity>0</DocSecurity>
  <Lines>70</Lines>
  <Paragraphs>19</Paragraphs>
  <ScaleCrop>false</ScaleCrop>
  <Company/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Elif Yeşilyurt</dc:creator>
  <cp:keywords/>
  <dc:description/>
  <cp:lastModifiedBy>Zeynep Elif Yeşilyurt</cp:lastModifiedBy>
  <cp:revision>2</cp:revision>
  <dcterms:created xsi:type="dcterms:W3CDTF">2023-03-28T18:04:00Z</dcterms:created>
  <dcterms:modified xsi:type="dcterms:W3CDTF">2023-03-28T18:04:00Z</dcterms:modified>
</cp:coreProperties>
</file>